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D6" w:rsidRPr="004D2CDD" w:rsidRDefault="00E103CA" w:rsidP="004D2CDD">
      <w:pPr>
        <w:pStyle w:val="Nagwek2"/>
        <w:keepNext w:val="0"/>
        <w:widowControl w:val="0"/>
        <w:spacing w:before="0" w:after="0" w:line="312" w:lineRule="auto"/>
        <w:jc w:val="center"/>
        <w:rPr>
          <w:rFonts w:ascii="Times New Roman" w:hAnsi="Times New Roman" w:cs="Times New Roman"/>
          <w:i w:val="0"/>
          <w:lang w:val="pl-PL"/>
        </w:rPr>
      </w:pPr>
      <w:r w:rsidRPr="004D2CDD">
        <w:rPr>
          <w:rFonts w:ascii="Times New Roman" w:hAnsi="Times New Roman" w:cs="Times New Roman"/>
          <w:i w:val="0"/>
          <w:lang w:val="pl-PL"/>
        </w:rPr>
        <w:t>Sprawozdanie z realizacji planu rozwoju zawodowego</w:t>
      </w:r>
    </w:p>
    <w:p w:rsidR="00E103CA" w:rsidRPr="004D2CDD" w:rsidRDefault="00E103CA" w:rsidP="004D2CDD">
      <w:pPr>
        <w:spacing w:after="0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4D2CDD">
        <w:rPr>
          <w:rFonts w:ascii="Times New Roman" w:hAnsi="Times New Roman"/>
          <w:b/>
          <w:color w:val="00B050"/>
          <w:sz w:val="28"/>
          <w:szCs w:val="28"/>
        </w:rPr>
        <w:t>Rok szkolny 2020-2021, semestr  I</w:t>
      </w:r>
    </w:p>
    <w:p w:rsidR="00821FAD" w:rsidRPr="004D2CDD" w:rsidRDefault="00821FAD" w:rsidP="00821FAD">
      <w:pPr>
        <w:spacing w:after="150"/>
        <w:jc w:val="both"/>
        <w:rPr>
          <w:rFonts w:ascii="Times New Roman" w:hAnsi="Times New Roman"/>
          <w:b/>
          <w:sz w:val="24"/>
        </w:rPr>
      </w:pPr>
      <w:r w:rsidRPr="004D2CDD">
        <w:rPr>
          <w:rFonts w:ascii="Times New Roman" w:hAnsi="Times New Roman"/>
          <w:b/>
          <w:sz w:val="24"/>
        </w:rPr>
        <w:t xml:space="preserve">Podstawa prawna: </w:t>
      </w:r>
    </w:p>
    <w:p w:rsidR="00821FAD" w:rsidRPr="004D2CDD" w:rsidRDefault="00821FAD" w:rsidP="00821FAD">
      <w:pPr>
        <w:pStyle w:val="Akapitzlist"/>
        <w:numPr>
          <w:ilvl w:val="0"/>
          <w:numId w:val="14"/>
        </w:numPr>
        <w:spacing w:after="150" w:line="312" w:lineRule="auto"/>
        <w:ind w:left="714" w:hanging="357"/>
        <w:jc w:val="both"/>
        <w:rPr>
          <w:rFonts w:ascii="Times New Roman" w:hAnsi="Times New Roman"/>
        </w:rPr>
      </w:pPr>
      <w:r w:rsidRPr="004D2CDD">
        <w:rPr>
          <w:rFonts w:ascii="Times New Roman" w:hAnsi="Times New Roman"/>
          <w:i/>
          <w:sz w:val="24"/>
          <w:szCs w:val="24"/>
        </w:rPr>
        <w:t>Ustawa z dnia 26 stycznia 1982 r. Karta nauczyciela</w:t>
      </w:r>
      <w:r w:rsidR="00BD6D71" w:rsidRPr="004D2CDD">
        <w:rPr>
          <w:rFonts w:ascii="Times New Roman" w:hAnsi="Times New Roman"/>
          <w:i/>
          <w:sz w:val="24"/>
          <w:szCs w:val="24"/>
        </w:rPr>
        <w:t xml:space="preserve"> </w:t>
      </w:r>
      <w:r w:rsidRPr="004D2CDD">
        <w:rPr>
          <w:rFonts w:ascii="Times New Roman" w:hAnsi="Times New Roman"/>
          <w:sz w:val="24"/>
          <w:szCs w:val="24"/>
          <w:shd w:val="clear" w:color="auto" w:fill="FFFFFF"/>
        </w:rPr>
        <w:t>(</w:t>
      </w:r>
      <w:proofErr w:type="spellStart"/>
      <w:r w:rsidRPr="004D2CDD">
        <w:rPr>
          <w:rFonts w:ascii="Times New Roman" w:hAnsi="Times New Roman"/>
          <w:sz w:val="24"/>
          <w:szCs w:val="24"/>
          <w:shd w:val="clear" w:color="auto" w:fill="FFFFFF"/>
        </w:rPr>
        <w:t>t.j</w:t>
      </w:r>
      <w:proofErr w:type="spellEnd"/>
      <w:r w:rsidRPr="004D2CDD">
        <w:rPr>
          <w:rFonts w:ascii="Times New Roman" w:hAnsi="Times New Roman"/>
          <w:sz w:val="24"/>
          <w:szCs w:val="24"/>
          <w:shd w:val="clear" w:color="auto" w:fill="FFFFFF"/>
        </w:rPr>
        <w:t>. Dz.U. z 2019 r. poz. 2215),</w:t>
      </w:r>
    </w:p>
    <w:p w:rsidR="00EA69D4" w:rsidRPr="004D2CDD" w:rsidRDefault="00EA69D4" w:rsidP="00821FAD">
      <w:pPr>
        <w:pStyle w:val="Akapitzlist"/>
        <w:numPr>
          <w:ilvl w:val="0"/>
          <w:numId w:val="14"/>
        </w:numPr>
        <w:spacing w:after="150" w:line="312" w:lineRule="auto"/>
        <w:ind w:left="714" w:hanging="357"/>
        <w:jc w:val="both"/>
        <w:rPr>
          <w:rFonts w:ascii="Times New Roman" w:hAnsi="Times New Roman"/>
        </w:rPr>
      </w:pPr>
      <w:r w:rsidRPr="004D2CDD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Rozporządzenie Ministra Edukacji Narodowej z 23 sierpnia 2019 r.</w:t>
      </w:r>
      <w:r w:rsidRPr="004D2CDD">
        <w:rPr>
          <w:rFonts w:ascii="Times New Roman" w:hAnsi="Times New Roman"/>
          <w:i/>
          <w:sz w:val="24"/>
          <w:szCs w:val="24"/>
        </w:rPr>
        <w:t xml:space="preserve">zmieniające rozporządzenie w sprawie uzyskiwania stopni awansu zawodowego przez nauczycieli </w:t>
      </w:r>
      <w:r w:rsidRPr="004D2CDD">
        <w:rPr>
          <w:rFonts w:ascii="Times New Roman" w:hAnsi="Times New Roman"/>
          <w:sz w:val="24"/>
          <w:szCs w:val="24"/>
        </w:rPr>
        <w:t>(Dz.U. z 2019r. poz. 1650),</w:t>
      </w:r>
    </w:p>
    <w:p w:rsidR="00821FAD" w:rsidRPr="004D2CDD" w:rsidRDefault="00821FAD" w:rsidP="00821FAD">
      <w:pPr>
        <w:pStyle w:val="Akapitzlist"/>
        <w:numPr>
          <w:ilvl w:val="0"/>
          <w:numId w:val="14"/>
        </w:numPr>
        <w:spacing w:after="150" w:line="312" w:lineRule="auto"/>
        <w:ind w:left="714" w:hanging="357"/>
        <w:jc w:val="both"/>
        <w:rPr>
          <w:rFonts w:ascii="Times New Roman" w:hAnsi="Times New Roman"/>
        </w:rPr>
      </w:pPr>
      <w:r w:rsidRPr="004D2CDD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Rozporządzenie Ministra Edukacji Narodowej z dnia 26 lipca 2018r. w sprawie uzyskiwania stopni awansu zawodowego przez nauczycieli </w:t>
      </w:r>
      <w:r w:rsidRPr="004D2CDD">
        <w:rPr>
          <w:rFonts w:ascii="Times New Roman" w:eastAsia="Times New Roman" w:hAnsi="Times New Roman"/>
          <w:iCs/>
          <w:sz w:val="24"/>
          <w:szCs w:val="24"/>
          <w:lang w:eastAsia="pl-PL"/>
        </w:rPr>
        <w:t>(Dz.U. z 2018r. poz. 1574 ze zm.).</w:t>
      </w:r>
    </w:p>
    <w:p w:rsidR="00E343D6" w:rsidRPr="004D2CDD" w:rsidRDefault="00E343D6" w:rsidP="001A6DFE">
      <w:pPr>
        <w:widowControl w:val="0"/>
        <w:numPr>
          <w:ilvl w:val="0"/>
          <w:numId w:val="3"/>
        </w:numPr>
        <w:tabs>
          <w:tab w:val="left" w:leader="dot" w:pos="7938"/>
        </w:tabs>
        <w:spacing w:after="0" w:line="312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D2CDD">
        <w:rPr>
          <w:rFonts w:ascii="Times New Roman" w:hAnsi="Times New Roman"/>
          <w:sz w:val="24"/>
          <w:szCs w:val="24"/>
        </w:rPr>
        <w:t xml:space="preserve">Imię i nazwisko nauczyciela: </w:t>
      </w:r>
      <w:r w:rsidR="001A6DFE" w:rsidRPr="004D2CDD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104B2C" w:rsidRPr="004D2CDD">
        <w:rPr>
          <w:rFonts w:ascii="Times New Roman" w:hAnsi="Times New Roman"/>
          <w:sz w:val="24"/>
          <w:szCs w:val="24"/>
        </w:rPr>
        <w:t xml:space="preserve"> .</w:t>
      </w:r>
    </w:p>
    <w:p w:rsidR="00E343D6" w:rsidRPr="004D2CDD" w:rsidRDefault="00E343D6" w:rsidP="001A6DFE">
      <w:pPr>
        <w:widowControl w:val="0"/>
        <w:numPr>
          <w:ilvl w:val="0"/>
          <w:numId w:val="3"/>
        </w:numPr>
        <w:tabs>
          <w:tab w:val="left" w:leader="dot" w:pos="7938"/>
        </w:tabs>
        <w:spacing w:after="0" w:line="312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D2CDD">
        <w:rPr>
          <w:rFonts w:ascii="Times New Roman" w:hAnsi="Times New Roman"/>
          <w:sz w:val="24"/>
          <w:szCs w:val="24"/>
        </w:rPr>
        <w:t xml:space="preserve">Data urodzenia: </w:t>
      </w:r>
      <w:r w:rsidR="001A6DFE" w:rsidRPr="004D2CDD">
        <w:rPr>
          <w:rFonts w:ascii="Times New Roman" w:hAnsi="Times New Roman"/>
          <w:sz w:val="24"/>
          <w:szCs w:val="24"/>
        </w:rPr>
        <w:t>………………………………………………………………………….</w:t>
      </w:r>
      <w:r w:rsidR="00104B2C" w:rsidRPr="004D2CDD">
        <w:rPr>
          <w:rFonts w:ascii="Times New Roman" w:hAnsi="Times New Roman"/>
          <w:sz w:val="24"/>
          <w:szCs w:val="24"/>
        </w:rPr>
        <w:t xml:space="preserve"> .</w:t>
      </w:r>
    </w:p>
    <w:p w:rsidR="00E343D6" w:rsidRPr="004D2CDD" w:rsidRDefault="00E343D6" w:rsidP="001A6DFE">
      <w:pPr>
        <w:widowControl w:val="0"/>
        <w:numPr>
          <w:ilvl w:val="0"/>
          <w:numId w:val="3"/>
        </w:numPr>
        <w:spacing w:after="0" w:line="312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D2CDD">
        <w:rPr>
          <w:rFonts w:ascii="Times New Roman" w:hAnsi="Times New Roman"/>
          <w:sz w:val="24"/>
          <w:szCs w:val="24"/>
        </w:rPr>
        <w:t xml:space="preserve">Stopień awansu zawodowego: </w:t>
      </w:r>
      <w:r w:rsidRPr="004D2CDD">
        <w:rPr>
          <w:rFonts w:ascii="Times New Roman" w:hAnsi="Times New Roman"/>
          <w:b/>
          <w:sz w:val="24"/>
          <w:szCs w:val="24"/>
        </w:rPr>
        <w:t>nauczyciel stażysta</w:t>
      </w:r>
      <w:r w:rsidR="00104B2C" w:rsidRPr="004D2CDD">
        <w:rPr>
          <w:rFonts w:ascii="Times New Roman" w:hAnsi="Times New Roman"/>
          <w:b/>
          <w:sz w:val="24"/>
          <w:szCs w:val="24"/>
        </w:rPr>
        <w:t>.</w:t>
      </w:r>
    </w:p>
    <w:p w:rsidR="00E343D6" w:rsidRPr="004D2CDD" w:rsidRDefault="00E343D6" w:rsidP="001A6DFE">
      <w:pPr>
        <w:widowControl w:val="0"/>
        <w:numPr>
          <w:ilvl w:val="0"/>
          <w:numId w:val="3"/>
        </w:numPr>
        <w:spacing w:after="0" w:line="312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D2CDD">
        <w:rPr>
          <w:rFonts w:ascii="Times New Roman" w:hAnsi="Times New Roman"/>
          <w:sz w:val="24"/>
          <w:szCs w:val="24"/>
        </w:rPr>
        <w:t>Okres i podstawa prawna o</w:t>
      </w:r>
      <w:r w:rsidR="007205BE" w:rsidRPr="004D2CDD">
        <w:rPr>
          <w:rFonts w:ascii="Times New Roman" w:hAnsi="Times New Roman"/>
          <w:sz w:val="24"/>
          <w:szCs w:val="24"/>
        </w:rPr>
        <w:t>db</w:t>
      </w:r>
      <w:r w:rsidR="00E23805" w:rsidRPr="004D2CDD">
        <w:rPr>
          <w:rFonts w:ascii="Times New Roman" w:hAnsi="Times New Roman"/>
          <w:sz w:val="24"/>
          <w:szCs w:val="24"/>
        </w:rPr>
        <w:t>ywania stażu: od 1 września 20</w:t>
      </w:r>
      <w:r w:rsidR="00BD6D71" w:rsidRPr="004D2CDD">
        <w:rPr>
          <w:rFonts w:ascii="Times New Roman" w:hAnsi="Times New Roman"/>
          <w:sz w:val="24"/>
          <w:szCs w:val="24"/>
        </w:rPr>
        <w:t>20</w:t>
      </w:r>
      <w:r w:rsidR="00E23805" w:rsidRPr="004D2CDD">
        <w:rPr>
          <w:rFonts w:ascii="Times New Roman" w:hAnsi="Times New Roman"/>
          <w:sz w:val="24"/>
          <w:szCs w:val="24"/>
        </w:rPr>
        <w:t>r. do 31 maja</w:t>
      </w:r>
      <w:r w:rsidR="00BD6D71" w:rsidRPr="004D2CDD">
        <w:rPr>
          <w:rFonts w:ascii="Times New Roman" w:hAnsi="Times New Roman"/>
          <w:sz w:val="24"/>
          <w:szCs w:val="24"/>
        </w:rPr>
        <w:t xml:space="preserve"> 2021r</w:t>
      </w:r>
      <w:r w:rsidRPr="004D2CDD">
        <w:rPr>
          <w:rFonts w:ascii="Times New Roman" w:hAnsi="Times New Roman"/>
          <w:sz w:val="24"/>
          <w:szCs w:val="24"/>
        </w:rPr>
        <w:t xml:space="preserve">. na podstawie: </w:t>
      </w:r>
      <w:r w:rsidR="00E103CA" w:rsidRPr="004D2CDD">
        <w:rPr>
          <w:rFonts w:ascii="Times New Roman" w:hAnsi="Times New Roman"/>
          <w:sz w:val="24"/>
          <w:szCs w:val="24"/>
        </w:rPr>
        <w:t>art</w:t>
      </w:r>
      <w:r w:rsidR="00E23805" w:rsidRPr="004D2CDD">
        <w:rPr>
          <w:rFonts w:ascii="Times New Roman" w:hAnsi="Times New Roman"/>
          <w:sz w:val="24"/>
          <w:szCs w:val="24"/>
        </w:rPr>
        <w:t xml:space="preserve">. 9b i 9c ust. 1 pkt 2 </w:t>
      </w:r>
      <w:r w:rsidR="00E23805" w:rsidRPr="004D2CDD">
        <w:rPr>
          <w:rFonts w:ascii="Times New Roman" w:hAnsi="Times New Roman"/>
          <w:i/>
          <w:sz w:val="24"/>
          <w:szCs w:val="24"/>
        </w:rPr>
        <w:t>Ustawy z dnia 26 stycznia 1982 r. Karta nauczyciela</w:t>
      </w:r>
    </w:p>
    <w:p w:rsidR="00E343D6" w:rsidRPr="004D2CDD" w:rsidRDefault="00E343D6" w:rsidP="001A6DFE">
      <w:pPr>
        <w:pStyle w:val="Nagwek4"/>
        <w:widowControl w:val="0"/>
        <w:numPr>
          <w:ilvl w:val="0"/>
          <w:numId w:val="3"/>
        </w:numPr>
        <w:spacing w:before="0" w:after="0" w:line="312" w:lineRule="auto"/>
        <w:jc w:val="both"/>
      </w:pPr>
      <w:r w:rsidRPr="004D2CDD">
        <w:rPr>
          <w:b w:val="0"/>
        </w:rPr>
        <w:t xml:space="preserve">Miejsce, stanowisko i wymiar zatrudnienia w </w:t>
      </w:r>
      <w:r w:rsidR="001A6DFE" w:rsidRPr="004D2CDD">
        <w:rPr>
          <w:b w:val="0"/>
          <w:lang w:val="pl-PL"/>
        </w:rPr>
        <w:t>czasie</w:t>
      </w:r>
      <w:r w:rsidRPr="004D2CDD">
        <w:rPr>
          <w:b w:val="0"/>
        </w:rPr>
        <w:t xml:space="preserve"> odbywania stażu:</w:t>
      </w:r>
    </w:p>
    <w:p w:rsidR="00E343D6" w:rsidRPr="004D2CDD" w:rsidRDefault="00D45B72" w:rsidP="001A6DFE">
      <w:pPr>
        <w:pStyle w:val="Nagwek4"/>
        <w:widowControl w:val="0"/>
        <w:tabs>
          <w:tab w:val="left" w:pos="357"/>
          <w:tab w:val="left" w:leader="dot" w:pos="8789"/>
        </w:tabs>
        <w:spacing w:before="0" w:after="0" w:line="312" w:lineRule="auto"/>
        <w:jc w:val="both"/>
      </w:pPr>
      <w:r w:rsidRPr="004D2CDD">
        <w:rPr>
          <w:b w:val="0"/>
        </w:rPr>
        <w:tab/>
      </w:r>
      <w:r w:rsidRPr="004D2CDD">
        <w:rPr>
          <w:b w:val="0"/>
          <w:lang w:val="pl-PL"/>
        </w:rPr>
        <w:t>……………………………………………………………………………………………….</w:t>
      </w:r>
    </w:p>
    <w:p w:rsidR="00E343D6" w:rsidRPr="004D2CDD" w:rsidRDefault="00E343D6" w:rsidP="001A6DFE">
      <w:pPr>
        <w:pStyle w:val="Nagwek4"/>
        <w:widowControl w:val="0"/>
        <w:numPr>
          <w:ilvl w:val="0"/>
          <w:numId w:val="3"/>
        </w:numPr>
        <w:spacing w:before="0" w:after="0" w:line="312" w:lineRule="auto"/>
        <w:jc w:val="both"/>
      </w:pPr>
      <w:r w:rsidRPr="004D2CDD">
        <w:rPr>
          <w:b w:val="0"/>
        </w:rPr>
        <w:t>Kwalifikacje na zajmowanym stanowisku w okresie odbywania stażu:</w:t>
      </w:r>
    </w:p>
    <w:p w:rsidR="00D45B72" w:rsidRPr="004D2CDD" w:rsidRDefault="00D45B72" w:rsidP="00D45B72">
      <w:pPr>
        <w:pStyle w:val="Nagwek4"/>
        <w:widowControl w:val="0"/>
        <w:tabs>
          <w:tab w:val="left" w:pos="357"/>
          <w:tab w:val="left" w:leader="dot" w:pos="8789"/>
        </w:tabs>
        <w:spacing w:before="0" w:after="150" w:line="312" w:lineRule="auto"/>
        <w:jc w:val="both"/>
      </w:pPr>
      <w:r w:rsidRPr="004D2CDD">
        <w:rPr>
          <w:b w:val="0"/>
        </w:rPr>
        <w:tab/>
      </w:r>
      <w:r w:rsidRPr="004D2CDD">
        <w:rPr>
          <w:b w:val="0"/>
          <w:lang w:val="pl-PL"/>
        </w:rPr>
        <w:t>……………………………………………………………………………………………….</w:t>
      </w:r>
    </w:p>
    <w:p w:rsidR="00E343D6" w:rsidRPr="004D2CDD" w:rsidRDefault="00E343D6" w:rsidP="001A6DFE">
      <w:pPr>
        <w:pStyle w:val="Nagwek4"/>
        <w:widowControl w:val="0"/>
        <w:numPr>
          <w:ilvl w:val="0"/>
          <w:numId w:val="3"/>
        </w:numPr>
        <w:tabs>
          <w:tab w:val="clear" w:pos="360"/>
          <w:tab w:val="left" w:pos="357"/>
          <w:tab w:val="left" w:leader="dot" w:pos="8789"/>
        </w:tabs>
        <w:spacing w:before="0" w:after="150" w:line="312" w:lineRule="auto"/>
        <w:ind w:left="357" w:hanging="357"/>
        <w:jc w:val="both"/>
      </w:pPr>
      <w:r w:rsidRPr="004D2CDD">
        <w:rPr>
          <w:b w:val="0"/>
        </w:rPr>
        <w:t>Terminarz:</w:t>
      </w:r>
    </w:p>
    <w:tbl>
      <w:tblPr>
        <w:tblW w:w="0" w:type="auto"/>
        <w:tblInd w:w="-5" w:type="dxa"/>
        <w:tblLayout w:type="fixed"/>
        <w:tblLook w:val="0000"/>
      </w:tblPr>
      <w:tblGrid>
        <w:gridCol w:w="570"/>
        <w:gridCol w:w="7420"/>
        <w:gridCol w:w="1342"/>
      </w:tblGrid>
      <w:tr w:rsidR="0038096B" w:rsidRPr="004D2CDD" w:rsidTr="000F458C">
        <w:trPr>
          <w:trHeight w:val="39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3D6" w:rsidRPr="004D2CDD" w:rsidRDefault="00E343D6" w:rsidP="000F458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CDD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3D6" w:rsidRPr="004D2CDD" w:rsidRDefault="00E343D6" w:rsidP="000F458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CDD">
              <w:rPr>
                <w:rFonts w:ascii="Times New Roman" w:hAnsi="Times New Roman"/>
                <w:b/>
                <w:sz w:val="24"/>
                <w:szCs w:val="24"/>
              </w:rPr>
              <w:t>Opis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3D6" w:rsidRPr="004D2CDD" w:rsidRDefault="00E343D6" w:rsidP="000F458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CDD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</w:tr>
      <w:tr w:rsidR="0038096B" w:rsidRPr="004D2CDD" w:rsidTr="000F458C">
        <w:trPr>
          <w:trHeight w:val="39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3D6" w:rsidRPr="004D2CDD" w:rsidRDefault="00E343D6" w:rsidP="001A6DFE">
            <w:pPr>
              <w:widowControl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CD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3D6" w:rsidRPr="004D2CDD" w:rsidRDefault="00E343D6" w:rsidP="001A6DFE">
            <w:pPr>
              <w:widowControl w:val="0"/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4D2CDD">
              <w:rPr>
                <w:rFonts w:ascii="Times New Roman" w:hAnsi="Times New Roman"/>
                <w:sz w:val="24"/>
                <w:szCs w:val="24"/>
              </w:rPr>
              <w:t>Data rozpoczęcia stażu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3D6" w:rsidRPr="004D2CDD" w:rsidRDefault="00E343D6" w:rsidP="000F458C">
            <w:pPr>
              <w:widowControl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96B" w:rsidRPr="004D2CDD" w:rsidTr="000F458C">
        <w:trPr>
          <w:trHeight w:val="39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3D6" w:rsidRPr="004D2CDD" w:rsidRDefault="00E343D6" w:rsidP="001A6DFE">
            <w:pPr>
              <w:widowControl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CD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3D6" w:rsidRPr="004D2CDD" w:rsidRDefault="00E343D6" w:rsidP="001A6DFE">
            <w:pPr>
              <w:widowControl w:val="0"/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4D2CDD">
              <w:rPr>
                <w:rFonts w:ascii="Times New Roman" w:hAnsi="Times New Roman"/>
                <w:sz w:val="24"/>
                <w:szCs w:val="24"/>
              </w:rPr>
              <w:t>Termin zatwierdzenia planu rozwoju zawodowego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3D6" w:rsidRPr="004D2CDD" w:rsidRDefault="00E343D6" w:rsidP="000F458C">
            <w:pPr>
              <w:widowControl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03CA" w:rsidRPr="004D2CDD" w:rsidRDefault="00E103CA" w:rsidP="00E103CA">
      <w:pPr>
        <w:widowControl w:val="0"/>
        <w:spacing w:after="150" w:line="312" w:lineRule="auto"/>
        <w:jc w:val="both"/>
        <w:rPr>
          <w:rFonts w:ascii="Times New Roman" w:hAnsi="Times New Roman"/>
          <w:sz w:val="24"/>
          <w:szCs w:val="24"/>
        </w:rPr>
      </w:pPr>
    </w:p>
    <w:p w:rsidR="00E103CA" w:rsidRPr="004D2CDD" w:rsidRDefault="00E103CA" w:rsidP="00E103CA">
      <w:pPr>
        <w:widowControl w:val="0"/>
        <w:spacing w:after="150" w:line="312" w:lineRule="auto"/>
        <w:jc w:val="both"/>
        <w:rPr>
          <w:rFonts w:ascii="Times New Roman" w:hAnsi="Times New Roman"/>
          <w:sz w:val="24"/>
          <w:szCs w:val="24"/>
        </w:rPr>
      </w:pPr>
    </w:p>
    <w:p w:rsidR="00E103CA" w:rsidRPr="004D2CDD" w:rsidRDefault="00E103CA" w:rsidP="00E103CA">
      <w:pPr>
        <w:pStyle w:val="Akapitzlist"/>
        <w:widowControl w:val="0"/>
        <w:numPr>
          <w:ilvl w:val="0"/>
          <w:numId w:val="3"/>
        </w:numPr>
        <w:spacing w:after="150" w:line="312" w:lineRule="auto"/>
        <w:jc w:val="both"/>
        <w:rPr>
          <w:rFonts w:ascii="Times New Roman" w:hAnsi="Times New Roman"/>
          <w:sz w:val="24"/>
          <w:szCs w:val="24"/>
        </w:rPr>
      </w:pPr>
      <w:r w:rsidRPr="004D2CDD">
        <w:rPr>
          <w:rFonts w:ascii="Times New Roman" w:hAnsi="Times New Roman"/>
          <w:sz w:val="24"/>
          <w:szCs w:val="24"/>
        </w:rPr>
        <w:t>Realizacja:</w:t>
      </w:r>
    </w:p>
    <w:tbl>
      <w:tblPr>
        <w:tblStyle w:val="Tabela-Siatka"/>
        <w:tblW w:w="0" w:type="auto"/>
        <w:tblLook w:val="04A0"/>
      </w:tblPr>
      <w:tblGrid>
        <w:gridCol w:w="3227"/>
        <w:gridCol w:w="6520"/>
        <w:gridCol w:w="2127"/>
        <w:gridCol w:w="2268"/>
      </w:tblGrid>
      <w:tr w:rsidR="00E103CA" w:rsidRPr="004D2CDD" w:rsidTr="00E103CA">
        <w:tc>
          <w:tcPr>
            <w:tcW w:w="3227" w:type="dxa"/>
            <w:vAlign w:val="center"/>
          </w:tcPr>
          <w:p w:rsidR="00E103CA" w:rsidRPr="004D2CDD" w:rsidRDefault="00E103CA" w:rsidP="00E103CA">
            <w:pPr>
              <w:widowControl w:val="0"/>
              <w:spacing w:after="15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03CA" w:rsidRPr="004D2CDD" w:rsidRDefault="00E103CA" w:rsidP="00E103CA">
            <w:pPr>
              <w:widowControl w:val="0"/>
              <w:spacing w:after="15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CDD">
              <w:rPr>
                <w:rFonts w:ascii="Times New Roman" w:hAnsi="Times New Roman"/>
                <w:b/>
                <w:sz w:val="24"/>
                <w:szCs w:val="24"/>
              </w:rPr>
              <w:t>Rozporządzenie</w:t>
            </w:r>
          </w:p>
        </w:tc>
        <w:tc>
          <w:tcPr>
            <w:tcW w:w="6520" w:type="dxa"/>
            <w:vAlign w:val="center"/>
          </w:tcPr>
          <w:p w:rsidR="00E103CA" w:rsidRPr="004D2CDD" w:rsidRDefault="00E103CA" w:rsidP="00E103CA">
            <w:pPr>
              <w:widowControl w:val="0"/>
              <w:spacing w:after="15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03CA" w:rsidRPr="004D2CDD" w:rsidRDefault="00E103CA" w:rsidP="00E103CA">
            <w:pPr>
              <w:widowControl w:val="0"/>
              <w:spacing w:after="15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CDD">
              <w:rPr>
                <w:rFonts w:ascii="Times New Roman" w:hAnsi="Times New Roman"/>
                <w:b/>
                <w:sz w:val="24"/>
                <w:szCs w:val="24"/>
              </w:rPr>
              <w:t>Działania</w:t>
            </w:r>
          </w:p>
        </w:tc>
        <w:tc>
          <w:tcPr>
            <w:tcW w:w="2127" w:type="dxa"/>
            <w:vAlign w:val="center"/>
          </w:tcPr>
          <w:p w:rsidR="00E103CA" w:rsidRPr="004D2CDD" w:rsidRDefault="00E103CA" w:rsidP="00E103CA">
            <w:pPr>
              <w:widowControl w:val="0"/>
              <w:spacing w:after="15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03CA" w:rsidRPr="004D2CDD" w:rsidRDefault="00E103CA" w:rsidP="00E103CA">
            <w:pPr>
              <w:widowControl w:val="0"/>
              <w:spacing w:after="15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CDD">
              <w:rPr>
                <w:rFonts w:ascii="Times New Roman" w:hAnsi="Times New Roman"/>
                <w:b/>
                <w:sz w:val="24"/>
                <w:szCs w:val="24"/>
              </w:rPr>
              <w:t>Zakres / czas trwania</w:t>
            </w:r>
          </w:p>
        </w:tc>
        <w:tc>
          <w:tcPr>
            <w:tcW w:w="2268" w:type="dxa"/>
            <w:vAlign w:val="center"/>
          </w:tcPr>
          <w:p w:rsidR="00E103CA" w:rsidRPr="004D2CDD" w:rsidRDefault="00E103CA" w:rsidP="00E103CA">
            <w:pPr>
              <w:widowControl w:val="0"/>
              <w:spacing w:after="15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03CA" w:rsidRPr="004D2CDD" w:rsidRDefault="00E103CA" w:rsidP="00E103CA">
            <w:pPr>
              <w:widowControl w:val="0"/>
              <w:spacing w:after="15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CDD">
              <w:rPr>
                <w:rFonts w:ascii="Times New Roman" w:hAnsi="Times New Roman"/>
                <w:b/>
                <w:sz w:val="24"/>
                <w:szCs w:val="24"/>
              </w:rPr>
              <w:t>Uwagi</w:t>
            </w:r>
          </w:p>
        </w:tc>
      </w:tr>
      <w:tr w:rsidR="00E103CA" w:rsidRPr="004D2CDD" w:rsidTr="00E103CA">
        <w:tc>
          <w:tcPr>
            <w:tcW w:w="3227" w:type="dxa"/>
            <w:vAlign w:val="center"/>
          </w:tcPr>
          <w:p w:rsidR="00E103CA" w:rsidRPr="004D2CDD" w:rsidRDefault="00E103CA" w:rsidP="00E103CA">
            <w:pPr>
              <w:widowControl w:val="0"/>
              <w:spacing w:after="15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CDD">
              <w:rPr>
                <w:rFonts w:ascii="Times New Roman" w:hAnsi="Times New Roman"/>
                <w:b/>
                <w:sz w:val="24"/>
                <w:szCs w:val="24"/>
              </w:rPr>
              <w:t xml:space="preserve">§ 6 ust. 2 pkt 1 </w:t>
            </w:r>
            <w:r w:rsidRPr="004D2CDD">
              <w:rPr>
                <w:rFonts w:ascii="Times New Roman" w:hAnsi="Times New Roman"/>
                <w:sz w:val="24"/>
                <w:szCs w:val="24"/>
              </w:rPr>
              <w:t>znajomość przepisów prawa dotyczących organizacji, zadań i zasad funkcjonowania szkoły, w której nauczyciel odbywał staż</w:t>
            </w:r>
          </w:p>
          <w:p w:rsidR="00E103CA" w:rsidRPr="004D2CDD" w:rsidRDefault="00E103CA" w:rsidP="00E103CA">
            <w:pPr>
              <w:widowControl w:val="0"/>
              <w:spacing w:after="15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E103CA" w:rsidRPr="004D2CDD" w:rsidRDefault="00E103CA" w:rsidP="00821FAD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103CA" w:rsidRPr="004D2CDD" w:rsidRDefault="00E103CA" w:rsidP="00821FAD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103CA" w:rsidRPr="004D2CDD" w:rsidRDefault="00E103CA" w:rsidP="00821FAD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03CA" w:rsidRPr="004D2CDD" w:rsidTr="00E103CA">
        <w:tc>
          <w:tcPr>
            <w:tcW w:w="3227" w:type="dxa"/>
          </w:tcPr>
          <w:p w:rsidR="00E103CA" w:rsidRPr="004D2CDD" w:rsidRDefault="00E103CA" w:rsidP="00E103CA">
            <w:pPr>
              <w:widowControl w:val="0"/>
              <w:tabs>
                <w:tab w:val="left" w:leader="dot" w:pos="2835"/>
                <w:tab w:val="left" w:leader="dot" w:pos="7740"/>
              </w:tabs>
              <w:spacing w:after="15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CDD">
              <w:rPr>
                <w:rFonts w:ascii="Times New Roman" w:hAnsi="Times New Roman"/>
                <w:b/>
                <w:sz w:val="24"/>
                <w:szCs w:val="24"/>
              </w:rPr>
              <w:t xml:space="preserve">§ 6 ust. 2 pkt 2 </w:t>
            </w:r>
            <w:r w:rsidRPr="004D2CDD">
              <w:rPr>
                <w:rFonts w:ascii="Times New Roman" w:hAnsi="Times New Roman"/>
                <w:sz w:val="24"/>
                <w:szCs w:val="24"/>
              </w:rPr>
              <w:t>umiejętność prowadzenia zajęć w sposób zapewniający właściwą realizację statutowych zadań szkoły, w szczególności realizację podstawy programowej</w:t>
            </w:r>
          </w:p>
          <w:p w:rsidR="00E103CA" w:rsidRPr="004D2CDD" w:rsidRDefault="00E103CA" w:rsidP="00821FAD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E103CA" w:rsidRPr="004D2CDD" w:rsidRDefault="00E103CA" w:rsidP="00821FAD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103CA" w:rsidRPr="004D2CDD" w:rsidRDefault="00E103CA" w:rsidP="00821FAD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103CA" w:rsidRPr="004D2CDD" w:rsidRDefault="00E103CA" w:rsidP="00821FAD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03CA" w:rsidRPr="004D2CDD" w:rsidTr="00E103CA">
        <w:tc>
          <w:tcPr>
            <w:tcW w:w="3227" w:type="dxa"/>
          </w:tcPr>
          <w:p w:rsidR="00E103CA" w:rsidRPr="004D2CDD" w:rsidRDefault="00E103CA" w:rsidP="00E103CA">
            <w:pPr>
              <w:spacing w:line="312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D2CDD">
              <w:rPr>
                <w:rFonts w:ascii="Times New Roman" w:hAnsi="Times New Roman"/>
                <w:b/>
                <w:bCs/>
                <w:sz w:val="24"/>
                <w:szCs w:val="24"/>
              </w:rPr>
              <w:t>§ 6 ust. 2 pkt 3</w:t>
            </w:r>
            <w:r w:rsidRPr="004D2CDD">
              <w:rPr>
                <w:rFonts w:ascii="Times New Roman" w:hAnsi="Times New Roman"/>
                <w:sz w:val="24"/>
                <w:szCs w:val="24"/>
              </w:rPr>
              <w:t xml:space="preserve">umiejętność rozpoznawania potrzeb </w:t>
            </w:r>
            <w:r w:rsidRPr="004D2CDD">
              <w:rPr>
                <w:rFonts w:ascii="Times New Roman" w:hAnsi="Times New Roman"/>
                <w:sz w:val="24"/>
                <w:szCs w:val="24"/>
              </w:rPr>
              <w:lastRenderedPageBreak/>
              <w:t>uczniów oraz indywidualizowania nauczania</w:t>
            </w:r>
          </w:p>
          <w:p w:rsidR="00E103CA" w:rsidRPr="004D2CDD" w:rsidRDefault="00E103CA" w:rsidP="00821FAD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E103CA" w:rsidRPr="004D2CDD" w:rsidRDefault="00E103CA" w:rsidP="00821FAD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103CA" w:rsidRPr="004D2CDD" w:rsidRDefault="00E103CA" w:rsidP="00821FAD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103CA" w:rsidRPr="004D2CDD" w:rsidRDefault="00E103CA" w:rsidP="00821FAD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03CA" w:rsidRPr="004D2CDD" w:rsidTr="00E103CA">
        <w:tc>
          <w:tcPr>
            <w:tcW w:w="3227" w:type="dxa"/>
          </w:tcPr>
          <w:p w:rsidR="00E103CA" w:rsidRPr="004D2CDD" w:rsidRDefault="00E103CA" w:rsidP="00E103CA">
            <w:pPr>
              <w:spacing w:after="150" w:line="312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D2CD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§ 6 ust. 2 </w:t>
            </w:r>
            <w:proofErr w:type="spellStart"/>
            <w:r w:rsidRPr="004D2CDD">
              <w:rPr>
                <w:rFonts w:ascii="Times New Roman" w:hAnsi="Times New Roman"/>
                <w:b/>
                <w:bCs/>
                <w:sz w:val="24"/>
                <w:szCs w:val="24"/>
              </w:rPr>
              <w:t>pkt</w:t>
            </w:r>
            <w:proofErr w:type="spellEnd"/>
            <w:r w:rsidRPr="004D2C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</w:t>
            </w:r>
            <w:r w:rsidR="00FB6522" w:rsidRPr="004D2C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D2CDD">
              <w:rPr>
                <w:rFonts w:ascii="Times New Roman" w:hAnsi="Times New Roman"/>
                <w:sz w:val="24"/>
                <w:szCs w:val="24"/>
              </w:rPr>
              <w:t>umiejętność stosowania w pracy wiedzy z zakresu psychologii, pedagogiki i dydaktyki</w:t>
            </w:r>
          </w:p>
          <w:p w:rsidR="00E103CA" w:rsidRPr="004D2CDD" w:rsidRDefault="00E103CA" w:rsidP="00821FAD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E103CA" w:rsidRPr="004D2CDD" w:rsidRDefault="00E103CA" w:rsidP="00821FAD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103CA" w:rsidRPr="004D2CDD" w:rsidRDefault="00E103CA" w:rsidP="00821FAD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103CA" w:rsidRPr="004D2CDD" w:rsidRDefault="00E103CA" w:rsidP="00821FAD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03CA" w:rsidRPr="004D2CDD" w:rsidTr="00E103CA">
        <w:tc>
          <w:tcPr>
            <w:tcW w:w="3227" w:type="dxa"/>
          </w:tcPr>
          <w:p w:rsidR="00E103CA" w:rsidRPr="004D2CDD" w:rsidRDefault="00E103CA" w:rsidP="00E103CA">
            <w:pPr>
              <w:spacing w:after="150" w:line="312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D2C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§ 6 ust. 2 </w:t>
            </w:r>
            <w:proofErr w:type="spellStart"/>
            <w:r w:rsidRPr="004D2CDD">
              <w:rPr>
                <w:rFonts w:ascii="Times New Roman" w:hAnsi="Times New Roman"/>
                <w:b/>
                <w:bCs/>
                <w:sz w:val="24"/>
                <w:szCs w:val="24"/>
              </w:rPr>
              <w:t>pkt</w:t>
            </w:r>
            <w:proofErr w:type="spellEnd"/>
            <w:r w:rsidRPr="004D2C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5</w:t>
            </w:r>
            <w:r w:rsidR="00FB6522" w:rsidRPr="004D2C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D2CDD">
              <w:rPr>
                <w:rFonts w:ascii="Times New Roman" w:hAnsi="Times New Roman"/>
                <w:sz w:val="24"/>
                <w:szCs w:val="24"/>
              </w:rPr>
              <w:t>umiejętność wykorzystania w pracy wiedzy i umiejętności zdobytych w trakcie doskonalenia zawodowego</w:t>
            </w:r>
          </w:p>
          <w:p w:rsidR="00E103CA" w:rsidRPr="004D2CDD" w:rsidRDefault="00E103CA" w:rsidP="00821FAD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E103CA" w:rsidRPr="004D2CDD" w:rsidRDefault="00E103CA" w:rsidP="00821FAD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103CA" w:rsidRPr="004D2CDD" w:rsidRDefault="00E103CA" w:rsidP="00821FAD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103CA" w:rsidRPr="004D2CDD" w:rsidRDefault="00E103CA" w:rsidP="00821FAD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03CA" w:rsidRPr="004D2CDD" w:rsidTr="00E103CA">
        <w:tc>
          <w:tcPr>
            <w:tcW w:w="3227" w:type="dxa"/>
          </w:tcPr>
          <w:p w:rsidR="00E103CA" w:rsidRPr="004D2CDD" w:rsidRDefault="00E103CA" w:rsidP="00FB6522">
            <w:pPr>
              <w:spacing w:after="150" w:line="312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D2C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§ 6 ust. 2 </w:t>
            </w:r>
            <w:proofErr w:type="spellStart"/>
            <w:r w:rsidRPr="004D2CDD">
              <w:rPr>
                <w:rFonts w:ascii="Times New Roman" w:hAnsi="Times New Roman"/>
                <w:b/>
                <w:bCs/>
                <w:sz w:val="24"/>
                <w:szCs w:val="24"/>
              </w:rPr>
              <w:t>pkt</w:t>
            </w:r>
            <w:proofErr w:type="spellEnd"/>
            <w:r w:rsidRPr="004D2C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6</w:t>
            </w:r>
            <w:r w:rsidR="00FB6522" w:rsidRPr="004D2C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D2CDD">
              <w:rPr>
                <w:rFonts w:ascii="Times New Roman" w:hAnsi="Times New Roman"/>
                <w:sz w:val="24"/>
                <w:szCs w:val="24"/>
              </w:rPr>
              <w:t>umiejętność korzystania w pracy, zwłaszcza w trakcie prowadzonych zajęć, z narzędzi multimedialnych i informatycznych</w:t>
            </w:r>
          </w:p>
        </w:tc>
        <w:tc>
          <w:tcPr>
            <w:tcW w:w="6520" w:type="dxa"/>
          </w:tcPr>
          <w:p w:rsidR="00E103CA" w:rsidRPr="004D2CDD" w:rsidRDefault="00E103CA" w:rsidP="00821FAD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103CA" w:rsidRPr="004D2CDD" w:rsidRDefault="00E103CA" w:rsidP="00821FAD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103CA" w:rsidRPr="004D2CDD" w:rsidRDefault="00E103CA" w:rsidP="00821FAD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03CA" w:rsidRPr="004D2CDD" w:rsidTr="00E103CA">
        <w:tc>
          <w:tcPr>
            <w:tcW w:w="3227" w:type="dxa"/>
          </w:tcPr>
          <w:p w:rsidR="00E103CA" w:rsidRPr="004D2CDD" w:rsidRDefault="00E103CA" w:rsidP="00E103CA">
            <w:pPr>
              <w:spacing w:after="150" w:line="312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D2CDD">
              <w:rPr>
                <w:rFonts w:ascii="Times New Roman" w:hAnsi="Times New Roman"/>
                <w:b/>
                <w:bCs/>
                <w:sz w:val="24"/>
                <w:szCs w:val="24"/>
              </w:rPr>
              <w:t>§ 6 ust. 2 pkt 7</w:t>
            </w:r>
            <w:r w:rsidRPr="004D2CDD">
              <w:rPr>
                <w:rFonts w:ascii="Times New Roman" w:hAnsi="Times New Roman"/>
                <w:sz w:val="24"/>
                <w:szCs w:val="24"/>
              </w:rPr>
              <w:t xml:space="preserve">umiejętność omawiania prowadzonych i </w:t>
            </w:r>
            <w:r w:rsidRPr="004D2CDD">
              <w:rPr>
                <w:rFonts w:ascii="Times New Roman" w:hAnsi="Times New Roman"/>
                <w:sz w:val="24"/>
                <w:szCs w:val="24"/>
              </w:rPr>
              <w:lastRenderedPageBreak/>
              <w:t>obserwowanych zajęć</w:t>
            </w:r>
          </w:p>
          <w:p w:rsidR="00E103CA" w:rsidRPr="004D2CDD" w:rsidRDefault="00E103CA" w:rsidP="00E103CA">
            <w:pPr>
              <w:spacing w:after="150" w:line="31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:rsidR="00E103CA" w:rsidRPr="004D2CDD" w:rsidRDefault="00E103CA" w:rsidP="00821FAD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103CA" w:rsidRPr="004D2CDD" w:rsidRDefault="00E103CA" w:rsidP="00821FAD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103CA" w:rsidRPr="004D2CDD" w:rsidRDefault="00E103CA" w:rsidP="00821FAD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03CA" w:rsidRPr="004D2CDD" w:rsidTr="00E103CA">
        <w:tc>
          <w:tcPr>
            <w:tcW w:w="3227" w:type="dxa"/>
          </w:tcPr>
          <w:p w:rsidR="00E103CA" w:rsidRPr="004D2CDD" w:rsidRDefault="00E103CA" w:rsidP="00E103CA">
            <w:pPr>
              <w:spacing w:after="150" w:line="312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D2CD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§ 6 ust. 2 </w:t>
            </w:r>
            <w:proofErr w:type="spellStart"/>
            <w:r w:rsidRPr="004D2CDD">
              <w:rPr>
                <w:rFonts w:ascii="Times New Roman" w:hAnsi="Times New Roman"/>
                <w:b/>
                <w:bCs/>
                <w:sz w:val="24"/>
                <w:szCs w:val="24"/>
              </w:rPr>
              <w:t>pkt</w:t>
            </w:r>
            <w:proofErr w:type="spellEnd"/>
            <w:r w:rsidRPr="004D2C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8</w:t>
            </w:r>
            <w:r w:rsidR="00FB6522" w:rsidRPr="004D2C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D2CDD">
              <w:rPr>
                <w:rFonts w:ascii="Times New Roman" w:hAnsi="Times New Roman"/>
                <w:sz w:val="24"/>
                <w:szCs w:val="24"/>
              </w:rPr>
              <w:t>znajomość środowiska uczniów i ich problemów oraz umiejętność współpracy ze środowiskiem lokalnym</w:t>
            </w:r>
          </w:p>
          <w:p w:rsidR="00E103CA" w:rsidRPr="004D2CDD" w:rsidRDefault="00E103CA" w:rsidP="00E103CA">
            <w:pPr>
              <w:spacing w:after="150" w:line="31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:rsidR="00E103CA" w:rsidRPr="004D2CDD" w:rsidRDefault="00E103CA" w:rsidP="00821FAD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103CA" w:rsidRPr="004D2CDD" w:rsidRDefault="00E103CA" w:rsidP="00821FAD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103CA" w:rsidRPr="004D2CDD" w:rsidRDefault="00E103CA" w:rsidP="00821FAD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522" w:rsidRPr="004D2CDD" w:rsidTr="00FB6522">
        <w:tc>
          <w:tcPr>
            <w:tcW w:w="14142" w:type="dxa"/>
            <w:gridSpan w:val="4"/>
            <w:vAlign w:val="center"/>
          </w:tcPr>
          <w:p w:rsidR="00FB6522" w:rsidRPr="004D2CDD" w:rsidRDefault="00FB6522" w:rsidP="00FB6522">
            <w:pPr>
              <w:widowControl w:val="0"/>
              <w:spacing w:after="15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CDD">
              <w:rPr>
                <w:rFonts w:ascii="Times New Roman" w:hAnsi="Times New Roman"/>
                <w:b/>
                <w:sz w:val="24"/>
                <w:szCs w:val="24"/>
              </w:rPr>
              <w:t>Nauczyciel stażysta ubiegający się o awans na stopień nauczyciela kontraktowego w okresie odbywania stażu powinien:</w:t>
            </w:r>
          </w:p>
        </w:tc>
      </w:tr>
      <w:tr w:rsidR="00FB6522" w:rsidRPr="004D2CDD" w:rsidTr="00E103CA">
        <w:tc>
          <w:tcPr>
            <w:tcW w:w="3227" w:type="dxa"/>
          </w:tcPr>
          <w:p w:rsidR="00FB6522" w:rsidRPr="004D2CDD" w:rsidRDefault="004D2CDD" w:rsidP="00E103CA">
            <w:pPr>
              <w:spacing w:after="150" w:line="31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2C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§ 6 ust 1 pkt.1 </w:t>
            </w:r>
            <w:r w:rsidRPr="004D2CDD">
              <w:rPr>
                <w:rFonts w:ascii="Times New Roman" w:hAnsi="Times New Roman"/>
                <w:sz w:val="24"/>
                <w:szCs w:val="24"/>
              </w:rPr>
              <w:t>poznać organizację, zadania i zasady funkcjonowania szkoły;</w:t>
            </w:r>
          </w:p>
        </w:tc>
        <w:tc>
          <w:tcPr>
            <w:tcW w:w="6520" w:type="dxa"/>
          </w:tcPr>
          <w:p w:rsidR="00FB6522" w:rsidRPr="004D2CDD" w:rsidRDefault="00FB6522" w:rsidP="00821FAD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B6522" w:rsidRPr="004D2CDD" w:rsidRDefault="00FB6522" w:rsidP="00821FAD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522" w:rsidRPr="004D2CDD" w:rsidRDefault="00FB6522" w:rsidP="00821FAD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2CDD" w:rsidRPr="004D2CDD" w:rsidTr="00E103CA">
        <w:tc>
          <w:tcPr>
            <w:tcW w:w="3227" w:type="dxa"/>
          </w:tcPr>
          <w:p w:rsidR="004D2CDD" w:rsidRPr="004D2CDD" w:rsidRDefault="004D2CDD" w:rsidP="004D2CDD">
            <w:pPr>
              <w:spacing w:after="15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CDD">
              <w:rPr>
                <w:rFonts w:ascii="Times New Roman" w:hAnsi="Times New Roman"/>
                <w:b/>
                <w:sz w:val="24"/>
                <w:szCs w:val="24"/>
              </w:rPr>
              <w:t xml:space="preserve">§ 6 ust 1 pkt.2 </w:t>
            </w:r>
            <w:r w:rsidRPr="004D2CDD">
              <w:rPr>
                <w:rFonts w:ascii="Times New Roman" w:hAnsi="Times New Roman"/>
                <w:sz w:val="24"/>
                <w:szCs w:val="24"/>
              </w:rPr>
              <w:t>uczestniczyć jako obserwator w zajęciach prowadzonych przez opiekuna stażu lub innego nauczyciela, w wymiarze co najmniej jednej godziny w miesiącu, oraz omawiać z prowadzącym obserwowane zajęcia;</w:t>
            </w:r>
          </w:p>
        </w:tc>
        <w:tc>
          <w:tcPr>
            <w:tcW w:w="6520" w:type="dxa"/>
          </w:tcPr>
          <w:p w:rsidR="004D2CDD" w:rsidRPr="004D2CDD" w:rsidRDefault="004D2CDD" w:rsidP="00821FAD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D2CDD" w:rsidRPr="004D2CDD" w:rsidRDefault="004D2CDD" w:rsidP="00821FAD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DD" w:rsidRPr="004D2CDD" w:rsidRDefault="004D2CDD" w:rsidP="00821FAD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2CDD" w:rsidRPr="004D2CDD" w:rsidTr="00E103CA">
        <w:tc>
          <w:tcPr>
            <w:tcW w:w="3227" w:type="dxa"/>
          </w:tcPr>
          <w:p w:rsidR="004D2CDD" w:rsidRPr="004D2CDD" w:rsidRDefault="004D2CDD" w:rsidP="004D2CDD">
            <w:pPr>
              <w:spacing w:after="15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CDD">
              <w:rPr>
                <w:rFonts w:ascii="Times New Roman" w:hAnsi="Times New Roman"/>
                <w:b/>
                <w:sz w:val="24"/>
                <w:szCs w:val="24"/>
              </w:rPr>
              <w:t>§ 6 ust 1 pkt.3</w:t>
            </w:r>
            <w:r w:rsidRPr="004D2CDD">
              <w:rPr>
                <w:rFonts w:ascii="Times New Roman" w:hAnsi="Times New Roman"/>
                <w:sz w:val="24"/>
                <w:szCs w:val="24"/>
              </w:rPr>
              <w:t xml:space="preserve"> prowadzić zajęcia w obecności opiekuna </w:t>
            </w:r>
            <w:r w:rsidRPr="004D2CDD">
              <w:rPr>
                <w:rFonts w:ascii="Times New Roman" w:hAnsi="Times New Roman"/>
                <w:sz w:val="24"/>
                <w:szCs w:val="24"/>
              </w:rPr>
              <w:lastRenderedPageBreak/>
              <w:t>stażu w wymiarze co najmniej jednej godziny w miesiącu oraz dyrektora szkoły w wymiarze co najmniej jednej godziny w okresie stażu oraz omawiać je z osobą, w której obecności zajęcia zostały przeprowadzone;</w:t>
            </w:r>
          </w:p>
        </w:tc>
        <w:tc>
          <w:tcPr>
            <w:tcW w:w="6520" w:type="dxa"/>
          </w:tcPr>
          <w:p w:rsidR="004D2CDD" w:rsidRPr="004D2CDD" w:rsidRDefault="004D2CDD" w:rsidP="00821FAD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D2CDD" w:rsidRPr="004D2CDD" w:rsidRDefault="004D2CDD" w:rsidP="00821FAD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DD" w:rsidRPr="004D2CDD" w:rsidRDefault="004D2CDD" w:rsidP="00821FAD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2CDD" w:rsidRPr="004D2CDD" w:rsidTr="00E103CA">
        <w:tc>
          <w:tcPr>
            <w:tcW w:w="3227" w:type="dxa"/>
          </w:tcPr>
          <w:p w:rsidR="004D2CDD" w:rsidRPr="004D2CDD" w:rsidRDefault="004D2CDD" w:rsidP="004D2CDD">
            <w:pPr>
              <w:spacing w:after="15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C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§ 6 ust 1 pkt.4 </w:t>
            </w:r>
            <w:r w:rsidRPr="004D2CDD">
              <w:rPr>
                <w:rFonts w:ascii="Times New Roman" w:hAnsi="Times New Roman"/>
                <w:sz w:val="24"/>
                <w:szCs w:val="24"/>
              </w:rPr>
              <w:t>uczestniczyć w doskonaleniu zawodowym, zwłaszcza w zakresie doskonalenia metod i form pracy.</w:t>
            </w:r>
          </w:p>
        </w:tc>
        <w:tc>
          <w:tcPr>
            <w:tcW w:w="6520" w:type="dxa"/>
          </w:tcPr>
          <w:p w:rsidR="004D2CDD" w:rsidRPr="004D2CDD" w:rsidRDefault="004D2CDD" w:rsidP="00821FAD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D2CDD" w:rsidRPr="004D2CDD" w:rsidRDefault="004D2CDD" w:rsidP="00821FAD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DD" w:rsidRPr="004D2CDD" w:rsidRDefault="004D2CDD" w:rsidP="00821FAD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522" w:rsidRPr="004D2CDD" w:rsidTr="00E103CA">
        <w:tc>
          <w:tcPr>
            <w:tcW w:w="3227" w:type="dxa"/>
          </w:tcPr>
          <w:p w:rsidR="00FB6522" w:rsidRPr="004D2CDD" w:rsidRDefault="00FB6522" w:rsidP="00E103CA">
            <w:pPr>
              <w:spacing w:after="150" w:line="31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2C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§ 4 ust.1 pkt.2 </w:t>
            </w:r>
            <w:r w:rsidRPr="004D2CDD">
              <w:rPr>
                <w:rFonts w:ascii="Times New Roman" w:hAnsi="Times New Roman"/>
                <w:sz w:val="24"/>
                <w:szCs w:val="24"/>
              </w:rPr>
              <w:t>w trakcie stażu dyrektor szkoły obserwuje i omawia z nauczycielem co najmniej jedne prowadzone przez niego zajęcia</w:t>
            </w:r>
          </w:p>
        </w:tc>
        <w:tc>
          <w:tcPr>
            <w:tcW w:w="6520" w:type="dxa"/>
          </w:tcPr>
          <w:p w:rsidR="00FB6522" w:rsidRPr="004D2CDD" w:rsidRDefault="00FB6522" w:rsidP="00821FAD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B6522" w:rsidRPr="004D2CDD" w:rsidRDefault="00FB6522" w:rsidP="00821FAD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522" w:rsidRPr="004D2CDD" w:rsidRDefault="00FB6522" w:rsidP="00821FAD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343D6" w:rsidRPr="004D2CDD" w:rsidRDefault="00E343D6" w:rsidP="00E343D6">
      <w:pPr>
        <w:widowControl w:val="0"/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EF2878" w:rsidRPr="004D2CDD" w:rsidRDefault="00EF2878" w:rsidP="00EA69D4">
      <w:pPr>
        <w:widowControl w:val="0"/>
        <w:tabs>
          <w:tab w:val="left" w:leader="dot" w:pos="2268"/>
          <w:tab w:val="left" w:leader="dot" w:pos="5103"/>
        </w:tabs>
        <w:spacing w:after="0" w:line="312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EF2878" w:rsidRPr="004D2CDD" w:rsidSect="00E103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5"/>
    <w:multiLevelType w:val="multilevel"/>
    <w:tmpl w:val="5E5082E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:lang/>
      </w:rPr>
    </w:lvl>
    <w:lvl w:ilvl="1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4">
    <w:nsid w:val="079E5B74"/>
    <w:multiLevelType w:val="hybridMultilevel"/>
    <w:tmpl w:val="E244E3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105FA"/>
    <w:multiLevelType w:val="hybridMultilevel"/>
    <w:tmpl w:val="EB00D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2798D"/>
    <w:multiLevelType w:val="hybridMultilevel"/>
    <w:tmpl w:val="3DAEA7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F23AF"/>
    <w:multiLevelType w:val="hybridMultilevel"/>
    <w:tmpl w:val="B81488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332111"/>
    <w:multiLevelType w:val="hybridMultilevel"/>
    <w:tmpl w:val="0A72F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416B3E"/>
    <w:multiLevelType w:val="hybridMultilevel"/>
    <w:tmpl w:val="521C71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B4944"/>
    <w:multiLevelType w:val="hybridMultilevel"/>
    <w:tmpl w:val="93EEA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F03339"/>
    <w:multiLevelType w:val="hybridMultilevel"/>
    <w:tmpl w:val="C2D056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1B30EC"/>
    <w:multiLevelType w:val="hybridMultilevel"/>
    <w:tmpl w:val="C58065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11"/>
  </w:num>
  <w:num w:numId="11">
    <w:abstractNumId w:val="9"/>
  </w:num>
  <w:num w:numId="12">
    <w:abstractNumId w:val="7"/>
  </w:num>
  <w:num w:numId="13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43D6"/>
    <w:rsid w:val="000B01E7"/>
    <w:rsid w:val="00104B2C"/>
    <w:rsid w:val="001237EE"/>
    <w:rsid w:val="00172573"/>
    <w:rsid w:val="001A6DFE"/>
    <w:rsid w:val="00234C7D"/>
    <w:rsid w:val="00280ECD"/>
    <w:rsid w:val="00363DED"/>
    <w:rsid w:val="0038096B"/>
    <w:rsid w:val="003A75A7"/>
    <w:rsid w:val="003C7C8D"/>
    <w:rsid w:val="003D7270"/>
    <w:rsid w:val="003F679E"/>
    <w:rsid w:val="004D2CDD"/>
    <w:rsid w:val="004E0677"/>
    <w:rsid w:val="004F59CA"/>
    <w:rsid w:val="005A7F71"/>
    <w:rsid w:val="00605F29"/>
    <w:rsid w:val="00636BAD"/>
    <w:rsid w:val="00673F80"/>
    <w:rsid w:val="007205BE"/>
    <w:rsid w:val="00821FAD"/>
    <w:rsid w:val="00833333"/>
    <w:rsid w:val="0094654D"/>
    <w:rsid w:val="00963870"/>
    <w:rsid w:val="00A20340"/>
    <w:rsid w:val="00A50B9F"/>
    <w:rsid w:val="00A766A4"/>
    <w:rsid w:val="00BD6D71"/>
    <w:rsid w:val="00BE5E50"/>
    <w:rsid w:val="00C23BFC"/>
    <w:rsid w:val="00C269FD"/>
    <w:rsid w:val="00C36E7C"/>
    <w:rsid w:val="00C36E85"/>
    <w:rsid w:val="00D10506"/>
    <w:rsid w:val="00D45B72"/>
    <w:rsid w:val="00D7380C"/>
    <w:rsid w:val="00DF685E"/>
    <w:rsid w:val="00E103CA"/>
    <w:rsid w:val="00E23805"/>
    <w:rsid w:val="00E343D6"/>
    <w:rsid w:val="00E91AEE"/>
    <w:rsid w:val="00EA69D4"/>
    <w:rsid w:val="00EF2878"/>
    <w:rsid w:val="00F02F51"/>
    <w:rsid w:val="00FB6522"/>
    <w:rsid w:val="00FC5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3D6"/>
    <w:pPr>
      <w:suppressAutoHyphens/>
    </w:pPr>
    <w:rPr>
      <w:rFonts w:ascii="Calibri" w:eastAsia="Calibri" w:hAnsi="Calibri" w:cs="Times New Roman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E343D6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/>
    </w:rPr>
  </w:style>
  <w:style w:type="paragraph" w:styleId="Nagwek4">
    <w:name w:val="heading 4"/>
    <w:basedOn w:val="Normalny"/>
    <w:next w:val="Tekstpodstawowy"/>
    <w:link w:val="Nagwek4Znak"/>
    <w:qFormat/>
    <w:rsid w:val="00E343D6"/>
    <w:pPr>
      <w:numPr>
        <w:ilvl w:val="3"/>
        <w:numId w:val="1"/>
      </w:numPr>
      <w:spacing w:before="280" w:after="28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343D6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customStyle="1" w:styleId="Nagwek4Znak">
    <w:name w:val="Nagłówek 4 Znak"/>
    <w:basedOn w:val="Domylnaczcionkaakapitu"/>
    <w:link w:val="Nagwek4"/>
    <w:rsid w:val="00E343D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Zwykytekst1">
    <w:name w:val="Zwykły tekst1"/>
    <w:basedOn w:val="Normalny"/>
    <w:rsid w:val="00E343D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343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43D6"/>
    <w:rPr>
      <w:rFonts w:ascii="Calibri" w:eastAsia="Calibri" w:hAnsi="Calibri" w:cs="Times New Roman"/>
      <w:lang w:eastAsia="zh-CN"/>
    </w:rPr>
  </w:style>
  <w:style w:type="character" w:styleId="Hipercze">
    <w:name w:val="Hyperlink"/>
    <w:uiPriority w:val="99"/>
    <w:unhideWhenUsed/>
    <w:rsid w:val="004F59C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6D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6D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6DFE"/>
    <w:rPr>
      <w:rFonts w:ascii="Calibri" w:eastAsia="Calibri" w:hAnsi="Calibri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6D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6DFE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DFE"/>
    <w:rPr>
      <w:rFonts w:ascii="Tahoma" w:eastAsia="Calibri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821FAD"/>
    <w:pPr>
      <w:ind w:left="720"/>
      <w:contextualSpacing/>
    </w:pPr>
  </w:style>
  <w:style w:type="table" w:styleId="Tabela-Siatka">
    <w:name w:val="Table Grid"/>
    <w:basedOn w:val="Standardowy"/>
    <w:uiPriority w:val="59"/>
    <w:rsid w:val="00E10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FB652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3D6"/>
    <w:pPr>
      <w:suppressAutoHyphens/>
    </w:pPr>
    <w:rPr>
      <w:rFonts w:ascii="Calibri" w:eastAsia="Calibri" w:hAnsi="Calibri" w:cs="Times New Roman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E343D6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/>
    </w:rPr>
  </w:style>
  <w:style w:type="paragraph" w:styleId="Nagwek4">
    <w:name w:val="heading 4"/>
    <w:basedOn w:val="Normalny"/>
    <w:next w:val="Tekstpodstawowy"/>
    <w:link w:val="Nagwek4Znak"/>
    <w:qFormat/>
    <w:rsid w:val="00E343D6"/>
    <w:pPr>
      <w:numPr>
        <w:ilvl w:val="3"/>
        <w:numId w:val="1"/>
      </w:numPr>
      <w:spacing w:before="280" w:after="28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343D6"/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E343D6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paragraph" w:customStyle="1" w:styleId="Zwykytekst1">
    <w:name w:val="Zwykły tekst1"/>
    <w:basedOn w:val="Normalny"/>
    <w:rsid w:val="00E343D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343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43D6"/>
    <w:rPr>
      <w:rFonts w:ascii="Calibri" w:eastAsia="Calibri" w:hAnsi="Calibri" w:cs="Times New Roman"/>
      <w:lang w:eastAsia="zh-CN"/>
    </w:rPr>
  </w:style>
  <w:style w:type="character" w:styleId="Hipercze">
    <w:name w:val="Hyperlink"/>
    <w:uiPriority w:val="99"/>
    <w:unhideWhenUsed/>
    <w:rsid w:val="004F59C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6D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6D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6DFE"/>
    <w:rPr>
      <w:rFonts w:ascii="Calibri" w:eastAsia="Calibri" w:hAnsi="Calibri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6D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6DFE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DFE"/>
    <w:rPr>
      <w:rFonts w:ascii="Tahoma" w:eastAsia="Calibri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821FAD"/>
    <w:pPr>
      <w:ind w:left="720"/>
      <w:contextualSpacing/>
    </w:pPr>
  </w:style>
  <w:style w:type="table" w:styleId="Tabela-Siatka">
    <w:name w:val="Table Grid"/>
    <w:basedOn w:val="Standardowy"/>
    <w:uiPriority w:val="59"/>
    <w:rsid w:val="00E10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Renia</cp:lastModifiedBy>
  <cp:revision>3</cp:revision>
  <dcterms:created xsi:type="dcterms:W3CDTF">2020-08-25T11:28:00Z</dcterms:created>
  <dcterms:modified xsi:type="dcterms:W3CDTF">2020-08-25T17:21:00Z</dcterms:modified>
</cp:coreProperties>
</file>