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11" w:rsidRDefault="00484F11" w:rsidP="00CA2862">
      <w:pPr>
        <w:pStyle w:val="NormalnyWeb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42910" w:rsidRPr="00E52BBA" w:rsidRDefault="00AE75DE" w:rsidP="00CA2862">
      <w:pPr>
        <w:pStyle w:val="NormalnyWeb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OCENA</w:t>
      </w:r>
      <w:r w:rsidR="001126CE" w:rsidRPr="006704E0">
        <w:rPr>
          <w:b/>
          <w:bCs/>
          <w:sz w:val="28"/>
          <w:szCs w:val="28"/>
        </w:rPr>
        <w:t xml:space="preserve"> POSTĘPU W ROZWOJU NA PODSTAWIE </w:t>
      </w:r>
      <w:r w:rsidR="001126CE" w:rsidRPr="006704E0">
        <w:rPr>
          <w:b/>
          <w:sz w:val="28"/>
          <w:szCs w:val="28"/>
        </w:rPr>
        <w:t xml:space="preserve">PODRĘCZNIKADO INWENTARZA </w:t>
      </w:r>
      <w:r w:rsidR="001126CE" w:rsidRPr="006704E0">
        <w:rPr>
          <w:b/>
          <w:bCs/>
          <w:sz w:val="28"/>
          <w:szCs w:val="28"/>
        </w:rPr>
        <w:t>PAC-1</w:t>
      </w:r>
      <w:r w:rsidR="001126CE" w:rsidRPr="006704E0">
        <w:rPr>
          <w:b/>
          <w:sz w:val="28"/>
          <w:szCs w:val="28"/>
        </w:rPr>
        <w:t xml:space="preserve"> H.C. GUNZBURGA</w:t>
      </w:r>
      <w:r w:rsidR="001126CE" w:rsidRPr="006704E0">
        <w:rPr>
          <w:b/>
          <w:bCs/>
          <w:sz w:val="28"/>
          <w:szCs w:val="28"/>
        </w:rPr>
        <w:t>DLA</w:t>
      </w:r>
      <w:r w:rsidR="00842910">
        <w:rPr>
          <w:b/>
          <w:bCs/>
          <w:sz w:val="28"/>
          <w:szCs w:val="28"/>
        </w:rPr>
        <w:t xml:space="preserve">UCZNIÓW </w:t>
      </w:r>
      <w:r w:rsidR="001126CE" w:rsidRPr="006704E0">
        <w:rPr>
          <w:b/>
          <w:bCs/>
          <w:sz w:val="28"/>
          <w:szCs w:val="28"/>
        </w:rPr>
        <w:t>UPOŚLEDZONYCH UMYSŁOWOW STOPNIU UMIARKOWANYM I ZNACZNYM</w:t>
      </w:r>
    </w:p>
    <w:p w:rsidR="00842910" w:rsidRPr="00E52BBA" w:rsidRDefault="001126CE" w:rsidP="00484F11">
      <w:pPr>
        <w:pStyle w:val="NormalnyWeb"/>
        <w:spacing w:before="0" w:beforeAutospacing="0" w:after="0" w:afterAutospacing="0" w:line="480" w:lineRule="auto"/>
        <w:jc w:val="center"/>
      </w:pPr>
      <w:r w:rsidRPr="00B55DFC">
        <w:t>Karty mają służyć do oce</w:t>
      </w:r>
      <w:r w:rsidR="00842910">
        <w:t xml:space="preserve">ny postępu w rozwoju społecznym uczniów </w:t>
      </w:r>
      <w:r w:rsidRPr="00B55DFC">
        <w:t xml:space="preserve"> upośledzonych umysłowo w</w:t>
      </w:r>
      <w:r w:rsidR="00AE75DE">
        <w:t xml:space="preserve"> stopniu umiarkowanym i</w:t>
      </w:r>
      <w:r w:rsidRPr="00B55DFC">
        <w:t xml:space="preserve"> znacznym. Pozwolą one na odczytanie stop</w:t>
      </w:r>
      <w:r w:rsidR="00842910">
        <w:t>nia realizacji i opanowania  programu wychowania i nauczania dzieci i młodzieży upośledzonej umysłowo w stopniu umiarkowanym i z</w:t>
      </w:r>
      <w:r w:rsidRPr="00B55DFC">
        <w:t>nacznym.</w:t>
      </w:r>
    </w:p>
    <w:p w:rsidR="00CA2862" w:rsidRDefault="00CA2862" w:rsidP="001126CE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1126CE" w:rsidRPr="00B55DFC" w:rsidRDefault="001126CE" w:rsidP="00484F11">
      <w:pPr>
        <w:pStyle w:val="NormalnyWeb"/>
        <w:spacing w:before="0" w:beforeAutospacing="0" w:after="0" w:afterAutospacing="0" w:line="480" w:lineRule="auto"/>
        <w:jc w:val="center"/>
      </w:pPr>
      <w:r w:rsidRPr="00B55DFC">
        <w:rPr>
          <w:b/>
          <w:bCs/>
        </w:rPr>
        <w:t>ZAŁOŻENIA</w:t>
      </w:r>
      <w:r w:rsidRPr="00B55DFC">
        <w:t xml:space="preserve"> : </w:t>
      </w:r>
      <w:r w:rsidRPr="00E52BBA">
        <w:rPr>
          <w:bCs/>
        </w:rPr>
        <w:t>Kartado oceny postępu</w:t>
      </w:r>
      <w:r w:rsidRPr="00B55DFC">
        <w:t>zmierza do wizualnego przedstawienia postępu w czterech działach dotyczących rozwoju społecznego:</w:t>
      </w:r>
    </w:p>
    <w:p w:rsidR="00842910" w:rsidRPr="00E52BBA" w:rsidRDefault="001126CE" w:rsidP="00484F11">
      <w:pPr>
        <w:pStyle w:val="NormalnyWeb"/>
        <w:spacing w:before="0" w:beforeAutospacing="0" w:after="0" w:afterAutospacing="0" w:line="480" w:lineRule="auto"/>
        <w:jc w:val="center"/>
      </w:pPr>
      <w:r w:rsidRPr="00B55DFC">
        <w:t>1. Obsługiwanie się2. Komunikowanie się3. Uspołecznienie4. Zajęcia</w:t>
      </w:r>
    </w:p>
    <w:p w:rsidR="00CA2862" w:rsidRDefault="00CA2862" w:rsidP="001126CE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842910" w:rsidRDefault="001126CE" w:rsidP="00484F11">
      <w:pPr>
        <w:pStyle w:val="NormalnyWeb"/>
        <w:spacing w:before="0" w:beforeAutospacing="0" w:after="0" w:afterAutospacing="0" w:line="480" w:lineRule="auto"/>
        <w:jc w:val="center"/>
      </w:pPr>
      <w:r w:rsidRPr="00B55DFC">
        <w:rPr>
          <w:b/>
          <w:bCs/>
        </w:rPr>
        <w:t>SPOSÓB OCENIANIA</w:t>
      </w:r>
      <w:r w:rsidRPr="00B55DFC">
        <w:t xml:space="preserve"> :</w:t>
      </w:r>
    </w:p>
    <w:p w:rsidR="00E52BBA" w:rsidRDefault="00842910" w:rsidP="00E21005">
      <w:pPr>
        <w:pStyle w:val="NormalnyWeb"/>
        <w:spacing w:before="0" w:beforeAutospacing="0" w:after="0" w:afterAutospacing="0" w:line="480" w:lineRule="auto"/>
      </w:pPr>
      <w:r>
        <w:t>D</w:t>
      </w:r>
      <w:r w:rsidR="001126CE" w:rsidRPr="00B55DFC">
        <w:t xml:space="preserve">ana umiejętność może być odnotowana, gdy zostało ustalone </w:t>
      </w:r>
      <w:r w:rsidR="001126CE" w:rsidRPr="00842910">
        <w:t>przy pomocy o</w:t>
      </w:r>
      <w:bookmarkStart w:id="0" w:name="_GoBack"/>
      <w:bookmarkEnd w:id="0"/>
      <w:r w:rsidR="001126CE" w:rsidRPr="00842910">
        <w:t>bserwacji</w:t>
      </w:r>
      <w:r w:rsidR="001126CE" w:rsidRPr="00B55DFC">
        <w:t>, że badany jest kompetentny w zakresie danej umiejętności.</w:t>
      </w:r>
    </w:p>
    <w:p w:rsidR="00CA2862" w:rsidRPr="00B55DFC" w:rsidRDefault="00CA2862" w:rsidP="001126CE">
      <w:pPr>
        <w:pStyle w:val="NormalnyWeb"/>
        <w:spacing w:before="0" w:beforeAutospacing="0" w:after="0" w:afterAutospacing="0" w:line="480" w:lineRule="auto"/>
      </w:pPr>
    </w:p>
    <w:p w:rsidR="001126CE" w:rsidRPr="00B55DFC" w:rsidRDefault="001126CE" w:rsidP="001126CE">
      <w:pPr>
        <w:pStyle w:val="NormalnyWeb"/>
        <w:spacing w:before="0" w:beforeAutospacing="0" w:after="0" w:afterAutospacing="0" w:line="480" w:lineRule="auto"/>
        <w:rPr>
          <w:b/>
          <w:bCs/>
        </w:rPr>
      </w:pPr>
      <w:r w:rsidRPr="00B55DFC">
        <w:rPr>
          <w:b/>
          <w:bCs/>
        </w:rPr>
        <w:t>LEGENDA DO KARTY OSIAGNIĘĆ :</w:t>
      </w:r>
    </w:p>
    <w:p w:rsidR="007F4A2B" w:rsidRDefault="001126CE" w:rsidP="007F4A2B">
      <w:pPr>
        <w:pStyle w:val="NormalnyWeb"/>
        <w:spacing w:before="0" w:beforeAutospacing="0" w:after="0" w:afterAutospacing="0" w:line="480" w:lineRule="auto"/>
        <w:rPr>
          <w:b/>
          <w:bCs/>
        </w:rPr>
      </w:pPr>
      <w:r w:rsidRPr="00B55DFC">
        <w:rPr>
          <w:b/>
          <w:bCs/>
        </w:rPr>
        <w:t>1.</w:t>
      </w:r>
      <w:r w:rsidR="003D63FA" w:rsidRPr="0006148F">
        <w:rPr>
          <w:b/>
          <w:bCs/>
          <w:color w:val="00B050"/>
          <w:sz w:val="28"/>
          <w:szCs w:val="28"/>
        </w:rPr>
        <w:t>ZIELONE</w:t>
      </w:r>
      <w:r w:rsidR="007F4A2B" w:rsidRPr="00B55DFC">
        <w:rPr>
          <w:b/>
          <w:bCs/>
        </w:rPr>
        <w:t>-</w:t>
      </w:r>
      <w:r w:rsidR="0006148F">
        <w:rPr>
          <w:b/>
          <w:bCs/>
        </w:rPr>
        <w:t>wykonuje</w:t>
      </w:r>
      <w:r w:rsidR="007F4A2B">
        <w:rPr>
          <w:b/>
          <w:bCs/>
        </w:rPr>
        <w:t>samodzielnie</w:t>
      </w:r>
    </w:p>
    <w:p w:rsidR="001126CE" w:rsidRPr="00B55DFC" w:rsidRDefault="001126CE" w:rsidP="001126CE">
      <w:pPr>
        <w:pStyle w:val="NormalnyWeb"/>
        <w:spacing w:before="0" w:beforeAutospacing="0" w:after="0" w:afterAutospacing="0" w:line="480" w:lineRule="auto"/>
        <w:rPr>
          <w:b/>
          <w:bCs/>
        </w:rPr>
      </w:pPr>
      <w:r w:rsidRPr="00B55DFC">
        <w:rPr>
          <w:b/>
          <w:bCs/>
        </w:rPr>
        <w:t>2.</w:t>
      </w:r>
      <w:r w:rsidR="003D63FA" w:rsidRPr="0006148F">
        <w:rPr>
          <w:b/>
          <w:bCs/>
          <w:color w:val="FFC000"/>
          <w:sz w:val="28"/>
          <w:szCs w:val="28"/>
        </w:rPr>
        <w:t>ŻÓŁTE</w:t>
      </w:r>
      <w:r w:rsidR="0006148F">
        <w:rPr>
          <w:b/>
          <w:bCs/>
        </w:rPr>
        <w:t xml:space="preserve"> - </w:t>
      </w:r>
      <w:r w:rsidR="007F4A2B">
        <w:rPr>
          <w:b/>
          <w:bCs/>
        </w:rPr>
        <w:t>radzi sobie z pomocą</w:t>
      </w:r>
    </w:p>
    <w:p w:rsidR="001126CE" w:rsidRPr="00B55DFC" w:rsidRDefault="001126CE" w:rsidP="00A2709C">
      <w:pPr>
        <w:pStyle w:val="NormalnyWeb"/>
        <w:spacing w:before="0" w:beforeAutospacing="0" w:after="0" w:afterAutospacing="0" w:line="480" w:lineRule="auto"/>
        <w:rPr>
          <w:b/>
          <w:bCs/>
        </w:rPr>
      </w:pPr>
      <w:r w:rsidRPr="00B55DFC">
        <w:rPr>
          <w:b/>
          <w:bCs/>
        </w:rPr>
        <w:t xml:space="preserve">3. </w:t>
      </w:r>
      <w:r w:rsidR="003D63FA" w:rsidRPr="0006148F">
        <w:rPr>
          <w:b/>
          <w:bCs/>
          <w:color w:val="FF0000"/>
          <w:sz w:val="28"/>
          <w:szCs w:val="28"/>
        </w:rPr>
        <w:t>CZERWONE</w:t>
      </w:r>
      <w:r w:rsidR="0006148F">
        <w:rPr>
          <w:b/>
          <w:bCs/>
        </w:rPr>
        <w:t xml:space="preserve">  - n</w:t>
      </w:r>
      <w:r w:rsidR="00F105B9">
        <w:rPr>
          <w:b/>
          <w:bCs/>
        </w:rPr>
        <w:t>ie wykonuje</w:t>
      </w:r>
    </w:p>
    <w:p w:rsidR="0006148F" w:rsidRPr="00B55DFC" w:rsidRDefault="007F4A2B" w:rsidP="0006148F">
      <w:pPr>
        <w:pStyle w:val="NormalnyWeb"/>
        <w:spacing w:before="0" w:beforeAutospacing="0" w:after="0" w:afterAutospacing="0" w:line="480" w:lineRule="auto"/>
        <w:rPr>
          <w:b/>
          <w:bCs/>
        </w:rPr>
      </w:pPr>
      <w:r>
        <w:rPr>
          <w:b/>
          <w:bCs/>
        </w:rPr>
        <w:t>4</w:t>
      </w:r>
      <w:r w:rsidR="001126CE" w:rsidRPr="00B55DFC">
        <w:rPr>
          <w:b/>
          <w:bCs/>
        </w:rPr>
        <w:t xml:space="preserve">. </w:t>
      </w:r>
      <w:r w:rsidR="001126CE" w:rsidRPr="00B55DFC">
        <w:rPr>
          <w:b/>
          <w:bCs/>
          <w:u w:val="single"/>
        </w:rPr>
        <w:t>puste miejsce</w:t>
      </w:r>
      <w:r w:rsidR="0006148F">
        <w:rPr>
          <w:b/>
          <w:bCs/>
        </w:rPr>
        <w:t xml:space="preserve">        - oznacza, że dziecko nie jest w stanie </w:t>
      </w:r>
      <w:r w:rsidR="0006148F" w:rsidRPr="00B55DFC">
        <w:rPr>
          <w:b/>
          <w:bCs/>
        </w:rPr>
        <w:t>ze względu na występujące dysfunkcje osiągnąć przewidywanych programem umiejętności</w:t>
      </w:r>
    </w:p>
    <w:p w:rsidR="0006148F" w:rsidRDefault="0006148F" w:rsidP="0006148F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484F11" w:rsidRDefault="00A2709C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  <w:r>
        <w:rPr>
          <w:b/>
          <w:bCs/>
        </w:rPr>
        <w:t>imię i nazwis</w:t>
      </w:r>
      <w:r w:rsidR="00484F11">
        <w:rPr>
          <w:b/>
          <w:bCs/>
        </w:rPr>
        <w:t>ko ucznia ……………………………………………</w:t>
      </w:r>
    </w:p>
    <w:p w:rsidR="00484F11" w:rsidRDefault="00484F11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484F11" w:rsidRDefault="00484F11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E07047" w:rsidRDefault="00AE2F96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  <w:r>
        <w:rPr>
          <w:b/>
          <w:bCs/>
        </w:rPr>
        <w:t xml:space="preserve"> data i </w:t>
      </w:r>
      <w:r w:rsidR="00CA2862">
        <w:rPr>
          <w:b/>
          <w:bCs/>
        </w:rPr>
        <w:t>podpis nauczyciela …………………</w:t>
      </w:r>
      <w:r>
        <w:rPr>
          <w:b/>
          <w:bCs/>
        </w:rPr>
        <w:t>….</w:t>
      </w:r>
      <w:r w:rsidR="00484F11">
        <w:rPr>
          <w:b/>
          <w:bCs/>
        </w:rPr>
        <w:t>.</w:t>
      </w:r>
      <w:r w:rsidR="00CA2862">
        <w:rPr>
          <w:b/>
          <w:bCs/>
        </w:rPr>
        <w:t>………</w:t>
      </w:r>
      <w:r w:rsidR="0063270A">
        <w:rPr>
          <w:b/>
          <w:bCs/>
        </w:rPr>
        <w:t>......</w:t>
      </w:r>
      <w:r w:rsidR="00484F11">
        <w:rPr>
          <w:b/>
          <w:bCs/>
        </w:rPr>
        <w:t>.....</w:t>
      </w:r>
      <w:r w:rsidR="0063270A">
        <w:rPr>
          <w:b/>
          <w:bCs/>
        </w:rPr>
        <w:t>...</w:t>
      </w:r>
      <w:r w:rsidR="00CA2862">
        <w:rPr>
          <w:b/>
          <w:bCs/>
        </w:rPr>
        <w:t>.</w:t>
      </w: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tbl>
      <w:tblPr>
        <w:tblpPr w:leftFromText="141" w:rightFromText="141" w:vertAnchor="text" w:horzAnchor="margin" w:tblpX="656" w:tblpY="-254"/>
        <w:tblW w:w="1057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3"/>
        <w:gridCol w:w="708"/>
        <w:gridCol w:w="4821"/>
        <w:gridCol w:w="567"/>
      </w:tblGrid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t xml:space="preserve">PRZEWIDYWANE WIADOMOŚCI, UMIEJĘTNOŚCI </w:t>
            </w:r>
            <w:r>
              <w:rPr>
                <w:rFonts w:ascii="Calibri" w:hAnsi="Calibri" w:cs="Arial"/>
                <w:b/>
                <w:bCs/>
              </w:rPr>
              <w:t xml:space="preserve">I </w:t>
            </w:r>
            <w:r w:rsidRPr="00354907">
              <w:rPr>
                <w:rFonts w:ascii="Calibri" w:hAnsi="Calibri" w:cs="Arial"/>
                <w:b/>
                <w:bCs/>
              </w:rPr>
              <w:t>SPRAWNOŚCI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t>PRZEWIDYWANE WIADOMOŚCI, UMIEJĘTNOŚCII SPRAWNOŚCI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041A1" w:rsidRDefault="0033090D" w:rsidP="0033090D">
            <w:pPr>
              <w:pStyle w:val="NormalnyWeb"/>
              <w:tabs>
                <w:tab w:val="left" w:pos="1560"/>
                <w:tab w:val="center" w:pos="3220"/>
              </w:tabs>
              <w:spacing w:before="0" w:beforeAutospacing="0" w:after="0" w:afterAutospacing="0"/>
              <w:jc w:val="center"/>
              <w:rPr>
                <w:rFonts w:ascii="Calibri" w:hAnsi="Calibri"/>
                <w:u w:val="single"/>
              </w:rPr>
            </w:pPr>
            <w:r w:rsidRPr="003041A1">
              <w:rPr>
                <w:rFonts w:ascii="Calibri" w:hAnsi="Calibri" w:cs="Arial"/>
                <w:b/>
                <w:bCs/>
                <w:u w:val="single"/>
              </w:rPr>
              <w:t>DZIAŁ I     OBSŁUGIWANIE SIEBIE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>
              <w:t>------</w:t>
            </w: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S</w:t>
            </w:r>
            <w:r w:rsidRPr="00354907">
              <w:rPr>
                <w:rFonts w:ascii="Calibri" w:hAnsi="Calibri"/>
              </w:rPr>
              <w:t>chodzi po schodach bez trzymania się poręczy.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  <w:iCs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1. ZACHOWENIE SIĘ PRZY STOLE</w:t>
            </w:r>
          </w:p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>
              <w:t>------</w:t>
            </w: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Chodzi do sąsiadów i pobliskich miejsc.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1.Używa łyżki przy jedzeniu bez pomocy innych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 w:rsidRPr="00354907">
              <w:rPr>
                <w:rFonts w:ascii="Calibri" w:hAnsi="Calibri"/>
              </w:rPr>
              <w:t>Wymaga</w:t>
            </w:r>
            <w:r>
              <w:rPr>
                <w:rFonts w:ascii="Calibri" w:hAnsi="Calibri"/>
              </w:rPr>
              <w:t xml:space="preserve"> małego nadzoru bawiąc się poza </w:t>
            </w:r>
            <w:r w:rsidRPr="00354907">
              <w:rPr>
                <w:rFonts w:ascii="Calibri" w:hAnsi="Calibri"/>
              </w:rPr>
              <w:t>domem.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2.Pije trzymając szklankę jedną ręką, nie rozlewa.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Może sobie chodzić bez nadzoru.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Używa bez trudności widelca ( pokarm może być   pokrojony i przygotowany )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Porusza się w najbliższym sąsiedztwie bez nadzoru, ale nie przechodzi przez jezdnię.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4. Samo, bez pomocy potrafi pić.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10. Porusza się w najbliższym sąsiedztwie bez nadzoru i przechodzi przez jezdnię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5.Obsługuje się przy stole i je bez większej pomocy.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6F4CED">
              <w:rPr>
                <w:rFonts w:ascii="Calibri" w:hAnsi="Calibri"/>
                <w:b/>
                <w:i/>
                <w:iCs/>
              </w:rPr>
              <w:t>3. TOALETA I MYCIE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>
              <w:t>-----</w:t>
            </w: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6.Używa noża stołowego do posmarowania chleba   masłem, marmoladą lub konfiturami.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1. Wyćwiczony w sprawach toalety z rzadkimi “nieszczęśliwymi” przypadkami.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7.Używa noża stołowego do kr</w:t>
            </w:r>
            <w:r>
              <w:rPr>
                <w:rFonts w:ascii="Calibri" w:hAnsi="Calibri"/>
              </w:rPr>
              <w:t>ojenia.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2. Prosi, żeby iść do toalety, albo idzie sam.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8.Używa noża i widelca poprawnie i bez trudności.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3. Wyciera ( suszy ) ręce dokładnie bez nadzoru innych ( jednak przy ich obecności 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9. Nalewa płyny ( np. kawę, kakao ).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4. Sam sobie radzi w sprawach toalety i w dbaniu o swoją czystość.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10.Używa noża by obrać owoce albo pokroić chleb.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5. Porządnie myje ręce mydłem.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  <w:i/>
                <w:iCs/>
              </w:rPr>
            </w:pPr>
            <w:r w:rsidRPr="006F4CED">
              <w:rPr>
                <w:rFonts w:ascii="Calibri" w:hAnsi="Calibri"/>
                <w:b/>
                <w:i/>
                <w:iCs/>
              </w:rPr>
              <w:t>2. SPRAWNOŚĆ MOTORYCZNA</w:t>
            </w:r>
          </w:p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  <w:r>
              <w:t>------</w:t>
            </w: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 xml:space="preserve">6. Myje twarz mniej lub bardziej dokładnie 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1. Wchodzi po schodach obydwiema nogami na każdy   stopień.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7. Myję zęby.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Idzie</w:t>
            </w:r>
            <w:r w:rsidRPr="006F4CED">
              <w:rPr>
                <w:rFonts w:ascii="Calibri" w:hAnsi="Calibri"/>
              </w:rPr>
              <w:t xml:space="preserve"> schodach obydwiema nogami na każdy stopień.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6F4CE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F4CED">
              <w:rPr>
                <w:rFonts w:ascii="Calibri" w:hAnsi="Calibri"/>
              </w:rPr>
              <w:t>8. Regularnie dba o włosy.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439"/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3. Jeździ na “Zabawkach kołowych, np. rower na trzech kółkach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9. Myje się odpowiednio dokładnie i kompletnie bez </w:t>
            </w:r>
            <w:r>
              <w:rPr>
                <w:rFonts w:ascii="Calibri" w:hAnsi="Calibri"/>
              </w:rPr>
              <w:t xml:space="preserve">wielkiego </w:t>
            </w:r>
            <w:r w:rsidRPr="00354907">
              <w:rPr>
                <w:rFonts w:ascii="Calibri" w:hAnsi="Calibri"/>
              </w:rPr>
              <w:t>dozoru.</w:t>
            </w:r>
          </w:p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601"/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4.Normalnie wchodzi po schodach bez trzymania się  poręczy.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/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10. Przygotowuje wszystko do mycia się ( np. wodę w wannie, pamięta o tym co niezbędne </w:t>
            </w:r>
            <w:r>
              <w:rPr>
                <w:rFonts w:ascii="Calibri" w:hAnsi="Calibri"/>
              </w:rPr>
              <w:t xml:space="preserve">– 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683"/>
          <w:tblCellSpacing w:w="7" w:type="dxa"/>
        </w:trPr>
        <w:tc>
          <w:tcPr>
            <w:tcW w:w="2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jc w:val="center"/>
              <w:rPr>
                <w:rFonts w:ascii="Calibri" w:hAnsi="Calibri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  <w:p w:rsidR="0033090D" w:rsidRDefault="0033090D" w:rsidP="0033090D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33090D" w:rsidRPr="00354907" w:rsidRDefault="0033090D" w:rsidP="0033090D">
            <w:pPr>
              <w:pStyle w:val="NormalnyWeb"/>
              <w:spacing w:before="0" w:after="0"/>
              <w:rPr>
                <w:rFonts w:ascii="Calibri" w:hAnsi="Calibri"/>
              </w:rPr>
            </w:pP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</w:tbl>
    <w:p w:rsidR="0033090D" w:rsidRPr="003D0EA2" w:rsidRDefault="0033090D" w:rsidP="0033090D">
      <w:pPr>
        <w:rPr>
          <w:vanish/>
        </w:rPr>
      </w:pPr>
    </w:p>
    <w:p w:rsidR="0033090D" w:rsidRDefault="0033090D" w:rsidP="0033090D">
      <w:pPr>
        <w:pStyle w:val="NormalnyWeb"/>
        <w:spacing w:before="0" w:beforeAutospacing="0" w:after="0" w:afterAutospacing="0"/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tbl>
      <w:tblPr>
        <w:tblpPr w:leftFromText="141" w:rightFromText="141" w:vertAnchor="text" w:horzAnchor="margin" w:tblpXSpec="center" w:tblpY="384"/>
        <w:tblW w:w="105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49"/>
        <w:gridCol w:w="734"/>
        <w:gridCol w:w="67"/>
        <w:gridCol w:w="4830"/>
        <w:gridCol w:w="70"/>
        <w:gridCol w:w="527"/>
        <w:gridCol w:w="27"/>
      </w:tblGrid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lastRenderedPageBreak/>
              <w:t xml:space="preserve">PRZEWIDYWANE WIADOMOŚCI, UMIEJĘTNOŚCI </w:t>
            </w:r>
            <w:r>
              <w:rPr>
                <w:rFonts w:ascii="Calibri" w:hAnsi="Calibri" w:cs="Arial"/>
                <w:b/>
                <w:bCs/>
              </w:rPr>
              <w:t xml:space="preserve">I </w:t>
            </w:r>
            <w:r w:rsidRPr="00354907">
              <w:rPr>
                <w:rFonts w:ascii="Calibri" w:hAnsi="Calibri" w:cs="Arial"/>
                <w:b/>
                <w:bCs/>
              </w:rPr>
              <w:t>SPRAWNOŚC</w:t>
            </w:r>
            <w:r>
              <w:rPr>
                <w:rFonts w:ascii="Calibri" w:hAnsi="Calibri" w:cs="Arial"/>
                <w:b/>
                <w:bCs/>
              </w:rPr>
              <w:t>I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t>PRZEWIDYWANE WIADOMOŚCI, UMIEJĘTNOŚCI I SPRAWNOŚCI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4. UBIERANIE SIĘ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Potrafi definiować znaczenie prostych słów.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Zdejmuje skarpetki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Używa zdań złożonych zawierających : ponieważ, ale, itp.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Włącza się, gdy się go ubiera.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P</w:t>
            </w:r>
            <w:r>
              <w:rPr>
                <w:rFonts w:ascii="Calibri" w:hAnsi="Calibri"/>
              </w:rPr>
              <w:t xml:space="preserve">otrafi wykonać </w:t>
            </w:r>
            <w:r w:rsidRPr="00354907">
              <w:rPr>
                <w:rFonts w:ascii="Calibri" w:hAnsi="Calibri"/>
              </w:rPr>
              <w:t xml:space="preserve">rozkaz, np. Połóż </w:t>
            </w:r>
            <w:r>
              <w:rPr>
                <w:rFonts w:ascii="Calibri" w:hAnsi="Calibri"/>
              </w:rPr>
              <w:t>to...,potem..., a następnie.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Zdejmuje i zakłada proste części odzieży.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 Potrafi rozumieć polecenia</w:t>
            </w:r>
            <w:r w:rsidRPr="00354907">
              <w:rPr>
                <w:rFonts w:ascii="Calibri" w:hAnsi="Calibri"/>
              </w:rPr>
              <w:t xml:space="preserve">: w górę, na lewo, na </w:t>
            </w:r>
            <w:r>
              <w:rPr>
                <w:rFonts w:ascii="Calibri" w:hAnsi="Calibri"/>
              </w:rPr>
              <w:t>prawo, w dół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Rozpina guziki.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 Potrafi bez wielkich trudności powtórzyć opowiadanie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Zapina guziki, zamki itp.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2. UJMOWANIE RÓŻNIC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Rozbiera się na noc, przy małym dozorze.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Dostrzega różnice (</w:t>
            </w:r>
            <w:r w:rsidRPr="00354907">
              <w:rPr>
                <w:rFonts w:ascii="Calibri" w:hAnsi="Calibri"/>
              </w:rPr>
              <w:t>np. kobieta,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mężczyzna, chłopiec, dziewczynka)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Ubiera się rano z małą pomocą.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. Potrafi, mając różne </w:t>
            </w:r>
            <w:r w:rsidRPr="00354907">
              <w:rPr>
                <w:rFonts w:ascii="Calibri" w:hAnsi="Calibri"/>
              </w:rPr>
              <w:t>przedmioty przed sobą, odróżnić ich kolory.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Zakłada zwyczajne części ubioru.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Rozróżnia między krótki, długi, mały, duży, cienki, gruby.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Zawiązuje sznurowadła.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Bezbłędnie wyróżnia i nazywa cztery i więcej kolorów.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10. Wiąże krawat ( chłopiec ), wiąże włosy wstążką  </w:t>
            </w:r>
            <w:r>
              <w:rPr>
                <w:rFonts w:ascii="Calibri" w:hAnsi="Calibri"/>
              </w:rPr>
              <w:t>(dziewczynka</w:t>
            </w:r>
            <w:r w:rsidRPr="00354907">
              <w:rPr>
                <w:rFonts w:ascii="Calibri" w:hAnsi="Calibri"/>
              </w:rPr>
              <w:t>), lub zawiązuje tasiemki fartucha.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Poprawnie używa określeń: z rana, po południu.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041A1">
              <w:rPr>
                <w:rFonts w:ascii="Calibri" w:hAnsi="Calibri" w:cs="Arial"/>
                <w:b/>
                <w:bCs/>
                <w:u w:val="single"/>
              </w:rPr>
              <w:t>DZIAŁ I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I     </w:t>
            </w:r>
            <w:r w:rsidRPr="003041A1">
              <w:rPr>
                <w:rFonts w:ascii="Calibri" w:hAnsi="Calibri"/>
                <w:b/>
                <w:bCs/>
                <w:u w:val="single"/>
              </w:rPr>
              <w:t>KOMUNIKOWANIE SIĘ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Odróżnia “lewy” i “prawy” odnośnie samego siebie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1. JĘZYK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Nazywa dni tygodnia i wszystkie dobrze rozumie.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Słucha prostych poleceń.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Ujmuje różnice między: dzień – tydzień, minuta –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godzina itp.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Rozumie układy słów zawierające: na, do w, za, nad, pod, przed, na zewnątrz, na górze, na.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Odróżnia kwadrans od godziny.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rHeight w:val="226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Opowiada zwięźle o zdarzeniach.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0. Podaje czas i kojarzy </w:t>
            </w:r>
            <w:proofErr w:type="spellStart"/>
            <w:r>
              <w:rPr>
                <w:rFonts w:ascii="Calibri" w:hAnsi="Calibri"/>
              </w:rPr>
              <w:t>godz</w:t>
            </w:r>
            <w:proofErr w:type="spellEnd"/>
            <w:r w:rsidRPr="00354907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różnymi czynnościami i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zdarzeniami.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gridAfter w:val="1"/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Formułuje zdania zawierające liczbę mnogą, czas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przeszły, ja, przyimki.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gridAfter w:val="1"/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Rozumie proste pytania i daje sensowne</w:t>
            </w:r>
          </w:p>
          <w:p w:rsidR="0033090D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odpowiedzi.</w:t>
            </w:r>
          </w:p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Default="0033090D" w:rsidP="0033090D">
            <w:pPr>
              <w:jc w:val="center"/>
            </w:pPr>
            <w:r w:rsidRPr="00354907">
              <w:t>-------</w:t>
            </w:r>
          </w:p>
          <w:p w:rsidR="0033090D" w:rsidRPr="00354907" w:rsidRDefault="0033090D" w:rsidP="0033090D">
            <w:pPr>
              <w:jc w:val="center"/>
            </w:pPr>
          </w:p>
        </w:tc>
        <w:tc>
          <w:tcPr>
            <w:tcW w:w="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lastRenderedPageBreak/>
              <w:t xml:space="preserve">PRZEWIDYWANE WIADOMOŚCI, UMIEJĘTNOŚCI </w:t>
            </w:r>
            <w:r>
              <w:rPr>
                <w:rFonts w:ascii="Calibri" w:hAnsi="Calibri" w:cs="Arial"/>
                <w:b/>
                <w:bCs/>
              </w:rPr>
              <w:t xml:space="preserve">I </w:t>
            </w:r>
            <w:r w:rsidRPr="00354907">
              <w:rPr>
                <w:rFonts w:ascii="Calibri" w:hAnsi="Calibri" w:cs="Arial"/>
                <w:b/>
                <w:bCs/>
              </w:rPr>
              <w:t>SPRAWNOŚCI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t>PRZEWIDYWANE WIADOMOŚCI,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354907">
              <w:rPr>
                <w:rFonts w:ascii="Calibri" w:hAnsi="Calibri" w:cs="Arial"/>
                <w:b/>
                <w:bCs/>
              </w:rPr>
              <w:t>UMIEJĘTNOŚCI I SPRAWNOŚCI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3. LICZBY I WIELKOŚCI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Pisze nie “drukuje” swoje nazwisko, poprzedzając je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inicjałem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1.Potrafi odróżnić “jedna rzecz” od “wiele rzeczy”.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Czyta łatwe instrukcje, np. korzystając ze środków</w:t>
            </w:r>
          </w:p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komunikacji – w autobusie ( adaptacja)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Rozumie różnicę między dwie i wiele rzeczy.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Adresuje koperty wystarczająco poprawnie.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Potrafi policzyć mechanicznie 10 przedmiotów.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 Czyta proste druki, np. program TV lub radiowy.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4. Potrafi radzić sobie w “sytuacji liczb” w granicach  liczby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041A1">
              <w:rPr>
                <w:rFonts w:ascii="Calibri" w:hAnsi="Calibri" w:cs="Arial"/>
                <w:b/>
                <w:bCs/>
                <w:u w:val="single"/>
              </w:rPr>
              <w:t>DZIAŁ I</w:t>
            </w:r>
            <w:r>
              <w:rPr>
                <w:rFonts w:ascii="Calibri" w:hAnsi="Calibri" w:cs="Arial"/>
                <w:b/>
                <w:bCs/>
                <w:u w:val="single"/>
              </w:rPr>
              <w:t xml:space="preserve">II     </w:t>
            </w:r>
            <w:r w:rsidRPr="003041A1">
              <w:rPr>
                <w:rFonts w:ascii="Calibri" w:hAnsi="Calibri"/>
                <w:b/>
                <w:bCs/>
                <w:u w:val="single"/>
              </w:rPr>
              <w:t>USPOŁECZNIENIE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Układa</w:t>
            </w:r>
            <w:r w:rsidRPr="00354907">
              <w:rPr>
                <w:rFonts w:ascii="Calibri" w:hAnsi="Calibri"/>
              </w:rPr>
              <w:t xml:space="preserve"> rzeczy w kolejności od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najmniejszych do największych.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1. UDZIAŁ W ZABAWIE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Potrafi policzyć mechanicznie 30 lub więcej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przedmiotów.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Bawi się w towarzystwie innych, ale nie współdziała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z nimi.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7. Potrafi radzić sobie w “sytuacji liczb” w granicach  liczby 13 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Czeka na “swój moment” i “włącza</w:t>
            </w:r>
            <w:r w:rsidRPr="00354907">
              <w:rPr>
                <w:rFonts w:ascii="Calibri" w:hAnsi="Calibri"/>
              </w:rPr>
              <w:t xml:space="preserve"> się” w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odpowiednim czasie.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Potrafi rozpoznawać monety.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Bawi się współdziałając z innymi.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9.Dodaje monety o różnej wartości w ramach 20zł.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Z przyjemnością wciąga innych do zabawy.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 Potrafi wydawać monety o różnej wartości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Bierze udział w zabawach wymagających współzawodnictwa, np. ukrywania się i szukania, chwytania itp.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4. POSŁUGIWANIE SIĘ OŁÓWKIEM I PAPIEREM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Odtwarza, “gra” usłyszane historyjki – zabawa tematyczna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Trzyma ołówek i potrafi rysować kreski pionowe i łuki.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Śpiewa, tańczy przy muzyce, nastawia ulubione melodie.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Potrafi odrysować koło.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Bierze udział w grach stołowych, np. gra w pchełki,</w:t>
            </w:r>
            <w:r>
              <w:rPr>
                <w:rFonts w:ascii="Calibri" w:hAnsi="Calibri"/>
              </w:rPr>
              <w:t xml:space="preserve"> domino </w:t>
            </w:r>
            <w:r w:rsidRPr="00354907">
              <w:rPr>
                <w:rFonts w:ascii="Calibri" w:hAnsi="Calibri"/>
              </w:rPr>
              <w:t>itp.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Prymitywnie rysuje człowieka – zaznaczając tylko głowę i nogi.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Bawi się z innymi w prostych grach z piłką, np.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rzucanie piłki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226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Rysuje w dający się rozpoznać sposób “ludzi” i “domy”.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 Bierze udział w zespołowych grach bardziej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zorganizowanych.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Drukuje swoje imię ( lub nazwisko) i rozpoznaje je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wśród napisanych słów.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Potrafi rozpoznać 40 lub więcej słów np. wejście, wyjście,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t xml:space="preserve">PRZEWIDYWANE WIADOMOŚCI, </w:t>
            </w:r>
            <w:r w:rsidRPr="00354907">
              <w:rPr>
                <w:rFonts w:ascii="Calibri" w:hAnsi="Calibri" w:cs="Arial"/>
                <w:b/>
                <w:bCs/>
              </w:rPr>
              <w:lastRenderedPageBreak/>
              <w:t>UMIEJĘTNOŚCI I SPRAWNOŚCI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</w:rPr>
            </w:pPr>
            <w:r w:rsidRPr="00354907">
              <w:rPr>
                <w:rFonts w:ascii="Calibri" w:hAnsi="Calibri" w:cs="Arial"/>
                <w:b/>
                <w:bCs/>
              </w:rPr>
              <w:t>PRZEWIDYWANE WIADOMOŚCI,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354907">
              <w:rPr>
                <w:rFonts w:ascii="Calibri" w:hAnsi="Calibri" w:cs="Arial"/>
                <w:b/>
                <w:bCs/>
              </w:rPr>
              <w:lastRenderedPageBreak/>
              <w:t>UMIEJĘTNOŚCII SPRAWNOŚCI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lastRenderedPageBreak/>
              <w:t>2. CZYNNOŚCI DOMOWE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Potrafi wyciąć obrazki, chociaż nie bardzo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dokładnie.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Jest usłużny, gdy otrzyma jakieś polecenie.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Potrafi, gdy zachodzi potrzeba dobrze nawijać nici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na szpulkę.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Pomaga w zajęciach domowych, np. zamiata, ściera  ze stołu.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Potrafi budować pomysłowe struktury z odpowiednich materiałów ( klocki, kostki, elementy  układanek).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Chodzi na drobne posyłki poza dom.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Potrafi ciąć nożycami materiał ubraniowy.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Jest wysyłany d</w:t>
            </w:r>
            <w:r>
              <w:rPr>
                <w:rFonts w:ascii="Calibri" w:hAnsi="Calibri"/>
              </w:rPr>
              <w:t>o sklepu</w:t>
            </w:r>
            <w:r w:rsidRPr="00354907">
              <w:rPr>
                <w:rFonts w:ascii="Calibri" w:hAnsi="Calibri"/>
              </w:rPr>
              <w:t>, z tym, że dorosły czeka na zewnątrz.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Potrafi bawić się układankami z papieru, grać w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karty np. Piotrusia.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5. Można mu powierzyć pieniądze na zakupy.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 Potrafi ciąć dookoła linii bardzo dokładnie.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Chodzi do jednego sklepu i nabywa określone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artykuły.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2. ZRĘCZNOŚĆ ( KONTROLA MOTORYKI )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7. Bierze na siebie mniejsze obowiązki.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Potrafi kopnąć piłkę bez potknięcia się.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Pomaga w domu, idzie</w:t>
            </w:r>
            <w:r w:rsidRPr="00354907">
              <w:rPr>
                <w:rFonts w:ascii="Calibri" w:hAnsi="Calibri"/>
              </w:rPr>
              <w:t xml:space="preserve"> do kilku sklepów, by  </w:t>
            </w:r>
            <w:r>
              <w:rPr>
                <w:rFonts w:ascii="Calibri" w:hAnsi="Calibri"/>
              </w:rPr>
              <w:t>kupić</w:t>
            </w:r>
            <w:r w:rsidRPr="00354907">
              <w:rPr>
                <w:rFonts w:ascii="Calibri" w:hAnsi="Calibri"/>
              </w:rPr>
              <w:t xml:space="preserve"> artykuły.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Potrafi podskakiwać na dwóch nogach.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9. Wykonuje mniej zrutynizowane czynności bez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nadzoru, np. opróżnia kosz na śmieci, przynosi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wodę, mleko, gazety.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Potrafi stać na palcach 10 sekund.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05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10.Wykonuje  proste czynności bez nadzoru.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Potrafi przeskakiwać dwiema nogami np. przez sznur.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041A1">
              <w:rPr>
                <w:rFonts w:ascii="Calibri" w:hAnsi="Calibri" w:cs="Arial"/>
                <w:b/>
                <w:bCs/>
                <w:u w:val="single"/>
              </w:rPr>
              <w:t xml:space="preserve">DZIAŁ IV     </w:t>
            </w:r>
            <w:r w:rsidRPr="003041A1">
              <w:rPr>
                <w:rFonts w:ascii="Calibri" w:hAnsi="Calibri"/>
                <w:b/>
                <w:bCs/>
                <w:u w:val="single"/>
              </w:rPr>
              <w:t>ZAJĘCIA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Chłopcy</w:t>
            </w:r>
            <w:r w:rsidRPr="00354907">
              <w:rPr>
                <w:rFonts w:ascii="Calibri" w:hAnsi="Calibri"/>
              </w:rPr>
              <w:t xml:space="preserve"> posługują się młotkiem,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dziewczęta zaczynają szyć.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354907">
              <w:rPr>
                <w:rFonts w:ascii="Calibri" w:hAnsi="Calibri"/>
                <w:b/>
                <w:i/>
                <w:iCs/>
              </w:rPr>
              <w:t>1. SPRAWNOŚĆ MANUALNA (RUCHY PALCÓW)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  <w:r w:rsidRPr="00354907">
              <w:t>-------</w:t>
            </w: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6. Potrafi rzucać piłką i trafi</w:t>
            </w:r>
            <w:r>
              <w:rPr>
                <w:rFonts w:ascii="Calibri" w:hAnsi="Calibri"/>
              </w:rPr>
              <w:t>ć w tarczę (30x30</w:t>
            </w:r>
            <w:r w:rsidRPr="00354907">
              <w:rPr>
                <w:rFonts w:ascii="Calibri" w:hAnsi="Calibri"/>
              </w:rPr>
              <w:t xml:space="preserve"> z</w:t>
            </w:r>
            <w:r>
              <w:rPr>
                <w:rFonts w:ascii="Calibri" w:hAnsi="Calibri"/>
              </w:rPr>
              <w:t xml:space="preserve"> odległości 130</w:t>
            </w:r>
            <w:r w:rsidRPr="00BB3C34">
              <w:rPr>
                <w:rFonts w:ascii="Calibri" w:hAnsi="Calibri"/>
                <w:sz w:val="20"/>
                <w:szCs w:val="20"/>
              </w:rPr>
              <w:t>cm</w:t>
            </w:r>
            <w:r w:rsidRPr="00354907">
              <w:rPr>
                <w:rFonts w:ascii="Calibri" w:hAnsi="Calibri"/>
              </w:rPr>
              <w:t>)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1. Potrafi nawlekać większe korale.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 B</w:t>
            </w:r>
            <w:r w:rsidRPr="00354907">
              <w:rPr>
                <w:rFonts w:ascii="Calibri" w:hAnsi="Calibri"/>
              </w:rPr>
              <w:t>ezpiecznie korzysta z miejsc zabaw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karuzela, huśtawka itp.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2. Potrafi zdjąć pokrywkę, odkręcić nakrętkę,</w:t>
            </w:r>
            <w:r>
              <w:rPr>
                <w:rFonts w:ascii="Calibri" w:hAnsi="Calibri"/>
              </w:rPr>
              <w:t xml:space="preserve"> </w:t>
            </w:r>
            <w:r w:rsidRPr="00354907">
              <w:rPr>
                <w:rFonts w:ascii="Calibri" w:hAnsi="Calibri"/>
              </w:rPr>
              <w:t>przekręcić</w:t>
            </w:r>
            <w:r>
              <w:rPr>
                <w:rFonts w:ascii="Calibri" w:hAnsi="Calibri"/>
              </w:rPr>
              <w:t xml:space="preserve"> zamek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8. Używa narzędzi ogrodniczych, naczyń kuchennych.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3. Potrafi ciąć papier nożycami.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137057" w:rsidRDefault="0033090D" w:rsidP="0033090D">
            <w:pPr>
              <w:pStyle w:val="NormalnyWeb"/>
              <w:tabs>
                <w:tab w:val="center" w:pos="3403"/>
              </w:tabs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137057">
              <w:rPr>
                <w:rFonts w:ascii="Calibri" w:hAnsi="Calibri"/>
                <w:sz w:val="22"/>
                <w:szCs w:val="22"/>
              </w:rPr>
              <w:t>9. Zachowuje równowagę stojąc na palcach i pochylając się do przodu.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  <w:tr w:rsidR="0033090D" w:rsidRPr="00354907" w:rsidTr="0033090D">
        <w:trPr>
          <w:trHeight w:val="361"/>
          <w:tblCellSpacing w:w="7" w:type="dxa"/>
        </w:trPr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4. P</w:t>
            </w:r>
            <w:r>
              <w:rPr>
                <w:rFonts w:ascii="Calibri" w:hAnsi="Calibri"/>
              </w:rPr>
              <w:t xml:space="preserve">otrafi lepić z plasteliny </w:t>
            </w:r>
            <w:r w:rsidRPr="00354907">
              <w:rPr>
                <w:rFonts w:ascii="Calibri" w:hAnsi="Calibri"/>
              </w:rPr>
              <w:t xml:space="preserve">przedmioty, budować </w:t>
            </w:r>
            <w:r>
              <w:rPr>
                <w:rFonts w:ascii="Calibri" w:hAnsi="Calibri"/>
              </w:rPr>
              <w:t>z klocków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  <w:tc>
          <w:tcPr>
            <w:tcW w:w="2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354907">
              <w:rPr>
                <w:rFonts w:ascii="Calibri" w:hAnsi="Calibri"/>
              </w:rPr>
              <w:t>10. Potrafi zachować równowagę w przysiadzie na  palcach.</w:t>
            </w:r>
          </w:p>
        </w:tc>
        <w:tc>
          <w:tcPr>
            <w:tcW w:w="2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90D" w:rsidRPr="00354907" w:rsidRDefault="0033090D" w:rsidP="0033090D">
            <w:pPr>
              <w:jc w:val="center"/>
            </w:pPr>
          </w:p>
        </w:tc>
      </w:tr>
    </w:tbl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p w:rsidR="0033090D" w:rsidRPr="00E52BBA" w:rsidRDefault="0033090D" w:rsidP="00E52BBA">
      <w:pPr>
        <w:pStyle w:val="NormalnyWeb"/>
        <w:spacing w:before="0" w:beforeAutospacing="0" w:after="0" w:afterAutospacing="0" w:line="480" w:lineRule="auto"/>
        <w:rPr>
          <w:b/>
          <w:bCs/>
        </w:rPr>
      </w:pPr>
    </w:p>
    <w:sectPr w:rsidR="0033090D" w:rsidRPr="00E52BBA" w:rsidSect="00484F1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26CE"/>
    <w:rsid w:val="00001D73"/>
    <w:rsid w:val="00003FCF"/>
    <w:rsid w:val="00026EBC"/>
    <w:rsid w:val="000318D4"/>
    <w:rsid w:val="00037FF6"/>
    <w:rsid w:val="00043B35"/>
    <w:rsid w:val="000515B6"/>
    <w:rsid w:val="000555C1"/>
    <w:rsid w:val="00055762"/>
    <w:rsid w:val="0006148F"/>
    <w:rsid w:val="00061B58"/>
    <w:rsid w:val="00064DC4"/>
    <w:rsid w:val="00065895"/>
    <w:rsid w:val="0007197A"/>
    <w:rsid w:val="00073754"/>
    <w:rsid w:val="000745C2"/>
    <w:rsid w:val="000972F2"/>
    <w:rsid w:val="000A3202"/>
    <w:rsid w:val="000A755C"/>
    <w:rsid w:val="000C137D"/>
    <w:rsid w:val="000C4486"/>
    <w:rsid w:val="000C518F"/>
    <w:rsid w:val="000C5D5F"/>
    <w:rsid w:val="000D1892"/>
    <w:rsid w:val="000D4F13"/>
    <w:rsid w:val="000D65F2"/>
    <w:rsid w:val="000D75F0"/>
    <w:rsid w:val="000E649D"/>
    <w:rsid w:val="000E6F09"/>
    <w:rsid w:val="000F709C"/>
    <w:rsid w:val="00100034"/>
    <w:rsid w:val="0011213F"/>
    <w:rsid w:val="001125FF"/>
    <w:rsid w:val="001126CE"/>
    <w:rsid w:val="00116842"/>
    <w:rsid w:val="00123BC3"/>
    <w:rsid w:val="001255B3"/>
    <w:rsid w:val="00126624"/>
    <w:rsid w:val="0014130A"/>
    <w:rsid w:val="00142ABF"/>
    <w:rsid w:val="00145FEE"/>
    <w:rsid w:val="0016201F"/>
    <w:rsid w:val="001629FB"/>
    <w:rsid w:val="00162B4F"/>
    <w:rsid w:val="0016460C"/>
    <w:rsid w:val="00164DF4"/>
    <w:rsid w:val="001678C1"/>
    <w:rsid w:val="00171384"/>
    <w:rsid w:val="0018455C"/>
    <w:rsid w:val="0019448A"/>
    <w:rsid w:val="001961F6"/>
    <w:rsid w:val="00196EBE"/>
    <w:rsid w:val="001A1AD1"/>
    <w:rsid w:val="001A6401"/>
    <w:rsid w:val="001B2A30"/>
    <w:rsid w:val="001B32B3"/>
    <w:rsid w:val="001B61F4"/>
    <w:rsid w:val="001B7007"/>
    <w:rsid w:val="001C0918"/>
    <w:rsid w:val="001C3577"/>
    <w:rsid w:val="001D7C0F"/>
    <w:rsid w:val="001E0098"/>
    <w:rsid w:val="001E1569"/>
    <w:rsid w:val="001E6FA9"/>
    <w:rsid w:val="001E7E92"/>
    <w:rsid w:val="001F10E7"/>
    <w:rsid w:val="001F3028"/>
    <w:rsid w:val="001F5D2D"/>
    <w:rsid w:val="001F7F31"/>
    <w:rsid w:val="00216A28"/>
    <w:rsid w:val="00217997"/>
    <w:rsid w:val="0022133E"/>
    <w:rsid w:val="00222528"/>
    <w:rsid w:val="002249F9"/>
    <w:rsid w:val="00227237"/>
    <w:rsid w:val="00231F85"/>
    <w:rsid w:val="00232E8E"/>
    <w:rsid w:val="00235B9E"/>
    <w:rsid w:val="00236236"/>
    <w:rsid w:val="00236B51"/>
    <w:rsid w:val="002406ED"/>
    <w:rsid w:val="00255B7A"/>
    <w:rsid w:val="00255BC7"/>
    <w:rsid w:val="002631EA"/>
    <w:rsid w:val="002714EA"/>
    <w:rsid w:val="00271F3D"/>
    <w:rsid w:val="00273005"/>
    <w:rsid w:val="002731B3"/>
    <w:rsid w:val="00273299"/>
    <w:rsid w:val="0028043B"/>
    <w:rsid w:val="00282D6F"/>
    <w:rsid w:val="002868FC"/>
    <w:rsid w:val="002A2E62"/>
    <w:rsid w:val="002A5518"/>
    <w:rsid w:val="002B2032"/>
    <w:rsid w:val="002B398B"/>
    <w:rsid w:val="002C021B"/>
    <w:rsid w:val="002C1899"/>
    <w:rsid w:val="002C1EB5"/>
    <w:rsid w:val="002D3D00"/>
    <w:rsid w:val="002D4961"/>
    <w:rsid w:val="002E3BDB"/>
    <w:rsid w:val="002E56B4"/>
    <w:rsid w:val="002F3715"/>
    <w:rsid w:val="002F3F44"/>
    <w:rsid w:val="002F6D2B"/>
    <w:rsid w:val="00305062"/>
    <w:rsid w:val="0030611E"/>
    <w:rsid w:val="0031572F"/>
    <w:rsid w:val="003178B5"/>
    <w:rsid w:val="0033090D"/>
    <w:rsid w:val="00330E29"/>
    <w:rsid w:val="00331DFD"/>
    <w:rsid w:val="00332512"/>
    <w:rsid w:val="00333542"/>
    <w:rsid w:val="00337375"/>
    <w:rsid w:val="0034264A"/>
    <w:rsid w:val="00345DFE"/>
    <w:rsid w:val="00347EF3"/>
    <w:rsid w:val="00354832"/>
    <w:rsid w:val="003623B1"/>
    <w:rsid w:val="00366D80"/>
    <w:rsid w:val="00367098"/>
    <w:rsid w:val="00373B39"/>
    <w:rsid w:val="00375159"/>
    <w:rsid w:val="00376837"/>
    <w:rsid w:val="00385243"/>
    <w:rsid w:val="00385304"/>
    <w:rsid w:val="003A285A"/>
    <w:rsid w:val="003A3AE2"/>
    <w:rsid w:val="003B1666"/>
    <w:rsid w:val="003B59F2"/>
    <w:rsid w:val="003D4D92"/>
    <w:rsid w:val="003D5917"/>
    <w:rsid w:val="003D63FA"/>
    <w:rsid w:val="003E295E"/>
    <w:rsid w:val="003E3B8A"/>
    <w:rsid w:val="003E4077"/>
    <w:rsid w:val="003E429D"/>
    <w:rsid w:val="003E6780"/>
    <w:rsid w:val="003F0904"/>
    <w:rsid w:val="003F33A0"/>
    <w:rsid w:val="003F39C5"/>
    <w:rsid w:val="00403942"/>
    <w:rsid w:val="00417166"/>
    <w:rsid w:val="00417959"/>
    <w:rsid w:val="00420301"/>
    <w:rsid w:val="0043300C"/>
    <w:rsid w:val="004357D4"/>
    <w:rsid w:val="00442483"/>
    <w:rsid w:val="00456C42"/>
    <w:rsid w:val="0046109E"/>
    <w:rsid w:val="00484F11"/>
    <w:rsid w:val="0048543F"/>
    <w:rsid w:val="00486521"/>
    <w:rsid w:val="00490E8B"/>
    <w:rsid w:val="004919F5"/>
    <w:rsid w:val="004958F0"/>
    <w:rsid w:val="004A1697"/>
    <w:rsid w:val="004A276F"/>
    <w:rsid w:val="004A2E4E"/>
    <w:rsid w:val="004A5A6A"/>
    <w:rsid w:val="004A7487"/>
    <w:rsid w:val="004B250B"/>
    <w:rsid w:val="004B2E1B"/>
    <w:rsid w:val="004B6109"/>
    <w:rsid w:val="004C3A0A"/>
    <w:rsid w:val="004C4DEB"/>
    <w:rsid w:val="004D117A"/>
    <w:rsid w:val="004E2A8F"/>
    <w:rsid w:val="004E2E7C"/>
    <w:rsid w:val="004E52FF"/>
    <w:rsid w:val="004F03A6"/>
    <w:rsid w:val="004F616E"/>
    <w:rsid w:val="004F7976"/>
    <w:rsid w:val="005076C7"/>
    <w:rsid w:val="005105D5"/>
    <w:rsid w:val="00511F63"/>
    <w:rsid w:val="005149BA"/>
    <w:rsid w:val="00517579"/>
    <w:rsid w:val="005178F9"/>
    <w:rsid w:val="005221DE"/>
    <w:rsid w:val="00526488"/>
    <w:rsid w:val="005341BA"/>
    <w:rsid w:val="00541225"/>
    <w:rsid w:val="00544B63"/>
    <w:rsid w:val="00546045"/>
    <w:rsid w:val="0055152C"/>
    <w:rsid w:val="00552B00"/>
    <w:rsid w:val="00553225"/>
    <w:rsid w:val="00553C9A"/>
    <w:rsid w:val="00560336"/>
    <w:rsid w:val="005661C6"/>
    <w:rsid w:val="00570346"/>
    <w:rsid w:val="005714FB"/>
    <w:rsid w:val="005736DC"/>
    <w:rsid w:val="0057403D"/>
    <w:rsid w:val="00574CD4"/>
    <w:rsid w:val="005805D8"/>
    <w:rsid w:val="0059040B"/>
    <w:rsid w:val="00590AE1"/>
    <w:rsid w:val="00597227"/>
    <w:rsid w:val="0059746F"/>
    <w:rsid w:val="005A424E"/>
    <w:rsid w:val="005B3C5D"/>
    <w:rsid w:val="005B5147"/>
    <w:rsid w:val="005B67EA"/>
    <w:rsid w:val="005B78B4"/>
    <w:rsid w:val="005C3FA9"/>
    <w:rsid w:val="005C458B"/>
    <w:rsid w:val="005D471F"/>
    <w:rsid w:val="005E4092"/>
    <w:rsid w:val="005F08D1"/>
    <w:rsid w:val="005F1824"/>
    <w:rsid w:val="005F6BC7"/>
    <w:rsid w:val="00601A34"/>
    <w:rsid w:val="0060489F"/>
    <w:rsid w:val="00607A4D"/>
    <w:rsid w:val="0061166C"/>
    <w:rsid w:val="00626D9A"/>
    <w:rsid w:val="00630303"/>
    <w:rsid w:val="006309D0"/>
    <w:rsid w:val="006313D1"/>
    <w:rsid w:val="0063270A"/>
    <w:rsid w:val="00637784"/>
    <w:rsid w:val="006427BE"/>
    <w:rsid w:val="00644D83"/>
    <w:rsid w:val="0064626B"/>
    <w:rsid w:val="00646379"/>
    <w:rsid w:val="00654124"/>
    <w:rsid w:val="006617D2"/>
    <w:rsid w:val="00661B78"/>
    <w:rsid w:val="00664076"/>
    <w:rsid w:val="00664BB1"/>
    <w:rsid w:val="00665E65"/>
    <w:rsid w:val="006708B7"/>
    <w:rsid w:val="006737CB"/>
    <w:rsid w:val="006747AD"/>
    <w:rsid w:val="006873C3"/>
    <w:rsid w:val="0069116B"/>
    <w:rsid w:val="00691DA2"/>
    <w:rsid w:val="0069541B"/>
    <w:rsid w:val="006A2E27"/>
    <w:rsid w:val="006A2F03"/>
    <w:rsid w:val="006A307B"/>
    <w:rsid w:val="006A44B0"/>
    <w:rsid w:val="006A6654"/>
    <w:rsid w:val="006A7470"/>
    <w:rsid w:val="006A75E0"/>
    <w:rsid w:val="006B73AD"/>
    <w:rsid w:val="006C27FF"/>
    <w:rsid w:val="006C2F79"/>
    <w:rsid w:val="006C4787"/>
    <w:rsid w:val="006C6C2E"/>
    <w:rsid w:val="006C7259"/>
    <w:rsid w:val="006D5683"/>
    <w:rsid w:val="006E08D3"/>
    <w:rsid w:val="006F2344"/>
    <w:rsid w:val="006F3115"/>
    <w:rsid w:val="006F368A"/>
    <w:rsid w:val="006F6EBA"/>
    <w:rsid w:val="0070064D"/>
    <w:rsid w:val="00705BFC"/>
    <w:rsid w:val="00707575"/>
    <w:rsid w:val="00710F6A"/>
    <w:rsid w:val="00711775"/>
    <w:rsid w:val="0071474D"/>
    <w:rsid w:val="00721C47"/>
    <w:rsid w:val="00730F4F"/>
    <w:rsid w:val="00730F9B"/>
    <w:rsid w:val="00731173"/>
    <w:rsid w:val="00743043"/>
    <w:rsid w:val="00743215"/>
    <w:rsid w:val="0074700F"/>
    <w:rsid w:val="00756078"/>
    <w:rsid w:val="007604DA"/>
    <w:rsid w:val="00760BB3"/>
    <w:rsid w:val="0076212F"/>
    <w:rsid w:val="00762795"/>
    <w:rsid w:val="00763C79"/>
    <w:rsid w:val="00764402"/>
    <w:rsid w:val="00767F61"/>
    <w:rsid w:val="0077007C"/>
    <w:rsid w:val="0077008F"/>
    <w:rsid w:val="00770454"/>
    <w:rsid w:val="00770D41"/>
    <w:rsid w:val="007719E2"/>
    <w:rsid w:val="00771AD3"/>
    <w:rsid w:val="00775A6F"/>
    <w:rsid w:val="00781EF5"/>
    <w:rsid w:val="00783934"/>
    <w:rsid w:val="0078436B"/>
    <w:rsid w:val="00787974"/>
    <w:rsid w:val="0079130F"/>
    <w:rsid w:val="0079295E"/>
    <w:rsid w:val="00797B8C"/>
    <w:rsid w:val="007A022B"/>
    <w:rsid w:val="007A3C4A"/>
    <w:rsid w:val="007A75A5"/>
    <w:rsid w:val="007A77C1"/>
    <w:rsid w:val="007C0F8B"/>
    <w:rsid w:val="007D0E68"/>
    <w:rsid w:val="007D3329"/>
    <w:rsid w:val="007D6013"/>
    <w:rsid w:val="007E7FD0"/>
    <w:rsid w:val="007F09B2"/>
    <w:rsid w:val="007F1F0B"/>
    <w:rsid w:val="007F477C"/>
    <w:rsid w:val="007F4A2B"/>
    <w:rsid w:val="00803827"/>
    <w:rsid w:val="00804F76"/>
    <w:rsid w:val="0080547D"/>
    <w:rsid w:val="00807042"/>
    <w:rsid w:val="00813BF7"/>
    <w:rsid w:val="00815A5E"/>
    <w:rsid w:val="00824C55"/>
    <w:rsid w:val="0082503B"/>
    <w:rsid w:val="0082566E"/>
    <w:rsid w:val="00826B2C"/>
    <w:rsid w:val="00830E7E"/>
    <w:rsid w:val="00832460"/>
    <w:rsid w:val="00833208"/>
    <w:rsid w:val="008352C9"/>
    <w:rsid w:val="008404A4"/>
    <w:rsid w:val="00840769"/>
    <w:rsid w:val="00841971"/>
    <w:rsid w:val="00842910"/>
    <w:rsid w:val="00845D0E"/>
    <w:rsid w:val="00845F31"/>
    <w:rsid w:val="0084642E"/>
    <w:rsid w:val="00851358"/>
    <w:rsid w:val="0086145C"/>
    <w:rsid w:val="008724CE"/>
    <w:rsid w:val="008741DA"/>
    <w:rsid w:val="00875084"/>
    <w:rsid w:val="00876DA2"/>
    <w:rsid w:val="0088309D"/>
    <w:rsid w:val="00883BF3"/>
    <w:rsid w:val="00886BC9"/>
    <w:rsid w:val="00890382"/>
    <w:rsid w:val="008909E2"/>
    <w:rsid w:val="00890A09"/>
    <w:rsid w:val="00894C5A"/>
    <w:rsid w:val="008A23D8"/>
    <w:rsid w:val="008A26EE"/>
    <w:rsid w:val="008A2ECC"/>
    <w:rsid w:val="008A49F5"/>
    <w:rsid w:val="008B2BB1"/>
    <w:rsid w:val="008B61FC"/>
    <w:rsid w:val="008C07F3"/>
    <w:rsid w:val="008C2A79"/>
    <w:rsid w:val="008C2DD3"/>
    <w:rsid w:val="008C4018"/>
    <w:rsid w:val="008C4E77"/>
    <w:rsid w:val="008C6D3D"/>
    <w:rsid w:val="008C7F11"/>
    <w:rsid w:val="008D4B7A"/>
    <w:rsid w:val="008D6891"/>
    <w:rsid w:val="008E06A5"/>
    <w:rsid w:val="008E0DD5"/>
    <w:rsid w:val="008E11A5"/>
    <w:rsid w:val="008E366E"/>
    <w:rsid w:val="008E61C6"/>
    <w:rsid w:val="008F6146"/>
    <w:rsid w:val="008F68C8"/>
    <w:rsid w:val="00901D9F"/>
    <w:rsid w:val="0090216D"/>
    <w:rsid w:val="009031B1"/>
    <w:rsid w:val="009032D4"/>
    <w:rsid w:val="00906ECE"/>
    <w:rsid w:val="00915CF8"/>
    <w:rsid w:val="00915EC2"/>
    <w:rsid w:val="00916199"/>
    <w:rsid w:val="009201A3"/>
    <w:rsid w:val="009215B6"/>
    <w:rsid w:val="009249B3"/>
    <w:rsid w:val="009252A4"/>
    <w:rsid w:val="00931C36"/>
    <w:rsid w:val="009415E7"/>
    <w:rsid w:val="00943010"/>
    <w:rsid w:val="009434E4"/>
    <w:rsid w:val="009578DC"/>
    <w:rsid w:val="00960BA1"/>
    <w:rsid w:val="009619B8"/>
    <w:rsid w:val="00962FF7"/>
    <w:rsid w:val="00965FAF"/>
    <w:rsid w:val="00970938"/>
    <w:rsid w:val="0097138C"/>
    <w:rsid w:val="00974936"/>
    <w:rsid w:val="00975875"/>
    <w:rsid w:val="009804F5"/>
    <w:rsid w:val="00983A3D"/>
    <w:rsid w:val="0099138D"/>
    <w:rsid w:val="009921A7"/>
    <w:rsid w:val="00993C35"/>
    <w:rsid w:val="009A57B3"/>
    <w:rsid w:val="009A5F90"/>
    <w:rsid w:val="009A6620"/>
    <w:rsid w:val="009A7D15"/>
    <w:rsid w:val="009A7DF2"/>
    <w:rsid w:val="009B4E44"/>
    <w:rsid w:val="009B5532"/>
    <w:rsid w:val="009B6035"/>
    <w:rsid w:val="009C130D"/>
    <w:rsid w:val="009D0826"/>
    <w:rsid w:val="009D30F2"/>
    <w:rsid w:val="009D5BC5"/>
    <w:rsid w:val="009E14E8"/>
    <w:rsid w:val="009E32DA"/>
    <w:rsid w:val="009E3BE2"/>
    <w:rsid w:val="009E3E3B"/>
    <w:rsid w:val="009E4ADC"/>
    <w:rsid w:val="009F6D2A"/>
    <w:rsid w:val="00A02F42"/>
    <w:rsid w:val="00A14488"/>
    <w:rsid w:val="00A16C43"/>
    <w:rsid w:val="00A227DF"/>
    <w:rsid w:val="00A241AD"/>
    <w:rsid w:val="00A2709C"/>
    <w:rsid w:val="00A307BB"/>
    <w:rsid w:val="00A311B8"/>
    <w:rsid w:val="00A326FC"/>
    <w:rsid w:val="00A377D4"/>
    <w:rsid w:val="00A37DDF"/>
    <w:rsid w:val="00A40A3D"/>
    <w:rsid w:val="00A41653"/>
    <w:rsid w:val="00A42A75"/>
    <w:rsid w:val="00A5463E"/>
    <w:rsid w:val="00A55800"/>
    <w:rsid w:val="00A63BD8"/>
    <w:rsid w:val="00A64785"/>
    <w:rsid w:val="00A7032E"/>
    <w:rsid w:val="00A7036E"/>
    <w:rsid w:val="00A917EF"/>
    <w:rsid w:val="00A95D09"/>
    <w:rsid w:val="00AA4227"/>
    <w:rsid w:val="00AA56A7"/>
    <w:rsid w:val="00AA6710"/>
    <w:rsid w:val="00AB4E33"/>
    <w:rsid w:val="00AC61C4"/>
    <w:rsid w:val="00AD3AFB"/>
    <w:rsid w:val="00AD65C9"/>
    <w:rsid w:val="00AE2A4C"/>
    <w:rsid w:val="00AE2F96"/>
    <w:rsid w:val="00AE37E1"/>
    <w:rsid w:val="00AE75DE"/>
    <w:rsid w:val="00AF0B60"/>
    <w:rsid w:val="00AF4044"/>
    <w:rsid w:val="00AF793A"/>
    <w:rsid w:val="00B01E66"/>
    <w:rsid w:val="00B04993"/>
    <w:rsid w:val="00B04DA6"/>
    <w:rsid w:val="00B12FEC"/>
    <w:rsid w:val="00B14079"/>
    <w:rsid w:val="00B21328"/>
    <w:rsid w:val="00B27733"/>
    <w:rsid w:val="00B309D2"/>
    <w:rsid w:val="00B31B76"/>
    <w:rsid w:val="00B33615"/>
    <w:rsid w:val="00B33DC9"/>
    <w:rsid w:val="00B37431"/>
    <w:rsid w:val="00B376FE"/>
    <w:rsid w:val="00B40802"/>
    <w:rsid w:val="00B449E1"/>
    <w:rsid w:val="00B5030F"/>
    <w:rsid w:val="00B50F60"/>
    <w:rsid w:val="00B5514E"/>
    <w:rsid w:val="00B6188D"/>
    <w:rsid w:val="00B664B1"/>
    <w:rsid w:val="00B74395"/>
    <w:rsid w:val="00B74C71"/>
    <w:rsid w:val="00B7649E"/>
    <w:rsid w:val="00B772E9"/>
    <w:rsid w:val="00B81117"/>
    <w:rsid w:val="00B83183"/>
    <w:rsid w:val="00B85769"/>
    <w:rsid w:val="00B94A25"/>
    <w:rsid w:val="00BA17C7"/>
    <w:rsid w:val="00BA42E7"/>
    <w:rsid w:val="00BA4CC8"/>
    <w:rsid w:val="00BA5621"/>
    <w:rsid w:val="00BB7263"/>
    <w:rsid w:val="00BC10F5"/>
    <w:rsid w:val="00BC638C"/>
    <w:rsid w:val="00BD6F27"/>
    <w:rsid w:val="00BF2630"/>
    <w:rsid w:val="00BF32B5"/>
    <w:rsid w:val="00BF3417"/>
    <w:rsid w:val="00BF5A92"/>
    <w:rsid w:val="00BF74DE"/>
    <w:rsid w:val="00C03422"/>
    <w:rsid w:val="00C05BC7"/>
    <w:rsid w:val="00C12641"/>
    <w:rsid w:val="00C14EDF"/>
    <w:rsid w:val="00C238E0"/>
    <w:rsid w:val="00C31C5D"/>
    <w:rsid w:val="00C34176"/>
    <w:rsid w:val="00C34D00"/>
    <w:rsid w:val="00C34D24"/>
    <w:rsid w:val="00C37978"/>
    <w:rsid w:val="00C41C98"/>
    <w:rsid w:val="00C433BF"/>
    <w:rsid w:val="00C46AAA"/>
    <w:rsid w:val="00C47183"/>
    <w:rsid w:val="00C47DA3"/>
    <w:rsid w:val="00C505E2"/>
    <w:rsid w:val="00C553D9"/>
    <w:rsid w:val="00C73DD3"/>
    <w:rsid w:val="00C74E9F"/>
    <w:rsid w:val="00C77792"/>
    <w:rsid w:val="00C81F91"/>
    <w:rsid w:val="00C87443"/>
    <w:rsid w:val="00C87AC2"/>
    <w:rsid w:val="00C906F1"/>
    <w:rsid w:val="00C912B0"/>
    <w:rsid w:val="00C97456"/>
    <w:rsid w:val="00CA035B"/>
    <w:rsid w:val="00CA2862"/>
    <w:rsid w:val="00CB196E"/>
    <w:rsid w:val="00CC5E52"/>
    <w:rsid w:val="00CD404A"/>
    <w:rsid w:val="00CD7A1A"/>
    <w:rsid w:val="00CE4777"/>
    <w:rsid w:val="00CE4CAD"/>
    <w:rsid w:val="00CE6F53"/>
    <w:rsid w:val="00CF08A2"/>
    <w:rsid w:val="00CF3797"/>
    <w:rsid w:val="00CF3A57"/>
    <w:rsid w:val="00CF3CBF"/>
    <w:rsid w:val="00CF7C77"/>
    <w:rsid w:val="00D05C3A"/>
    <w:rsid w:val="00D11652"/>
    <w:rsid w:val="00D167B5"/>
    <w:rsid w:val="00D16BB7"/>
    <w:rsid w:val="00D235F8"/>
    <w:rsid w:val="00D31B5E"/>
    <w:rsid w:val="00D3493E"/>
    <w:rsid w:val="00D3640F"/>
    <w:rsid w:val="00D37B79"/>
    <w:rsid w:val="00D45D32"/>
    <w:rsid w:val="00D50672"/>
    <w:rsid w:val="00D51735"/>
    <w:rsid w:val="00D52E93"/>
    <w:rsid w:val="00D57905"/>
    <w:rsid w:val="00D62730"/>
    <w:rsid w:val="00D65173"/>
    <w:rsid w:val="00D70999"/>
    <w:rsid w:val="00D71B30"/>
    <w:rsid w:val="00D73932"/>
    <w:rsid w:val="00D73BDA"/>
    <w:rsid w:val="00D76A8B"/>
    <w:rsid w:val="00D82835"/>
    <w:rsid w:val="00D831E0"/>
    <w:rsid w:val="00D83CA0"/>
    <w:rsid w:val="00D86EBA"/>
    <w:rsid w:val="00D9545A"/>
    <w:rsid w:val="00D96B11"/>
    <w:rsid w:val="00D96C57"/>
    <w:rsid w:val="00D97078"/>
    <w:rsid w:val="00DA197D"/>
    <w:rsid w:val="00DA6365"/>
    <w:rsid w:val="00DB0D3B"/>
    <w:rsid w:val="00DB4209"/>
    <w:rsid w:val="00DB78C8"/>
    <w:rsid w:val="00DC0C76"/>
    <w:rsid w:val="00DC155B"/>
    <w:rsid w:val="00DC520E"/>
    <w:rsid w:val="00DC5FB2"/>
    <w:rsid w:val="00DD1410"/>
    <w:rsid w:val="00DD713C"/>
    <w:rsid w:val="00DE28B4"/>
    <w:rsid w:val="00DE3F75"/>
    <w:rsid w:val="00DE531F"/>
    <w:rsid w:val="00DF1342"/>
    <w:rsid w:val="00DF6116"/>
    <w:rsid w:val="00E0030F"/>
    <w:rsid w:val="00E00C65"/>
    <w:rsid w:val="00E06D6F"/>
    <w:rsid w:val="00E07047"/>
    <w:rsid w:val="00E1388F"/>
    <w:rsid w:val="00E14B87"/>
    <w:rsid w:val="00E17FFA"/>
    <w:rsid w:val="00E21005"/>
    <w:rsid w:val="00E21977"/>
    <w:rsid w:val="00E41839"/>
    <w:rsid w:val="00E42396"/>
    <w:rsid w:val="00E4497E"/>
    <w:rsid w:val="00E469D2"/>
    <w:rsid w:val="00E52BBA"/>
    <w:rsid w:val="00E563C7"/>
    <w:rsid w:val="00E56644"/>
    <w:rsid w:val="00E56B93"/>
    <w:rsid w:val="00E60DB7"/>
    <w:rsid w:val="00E65D20"/>
    <w:rsid w:val="00E71B5A"/>
    <w:rsid w:val="00E75314"/>
    <w:rsid w:val="00E764C0"/>
    <w:rsid w:val="00E76877"/>
    <w:rsid w:val="00E807C5"/>
    <w:rsid w:val="00E83609"/>
    <w:rsid w:val="00E83DD7"/>
    <w:rsid w:val="00E855B4"/>
    <w:rsid w:val="00E944DD"/>
    <w:rsid w:val="00E96925"/>
    <w:rsid w:val="00EA08D9"/>
    <w:rsid w:val="00EA2BB3"/>
    <w:rsid w:val="00EA3583"/>
    <w:rsid w:val="00EA3C63"/>
    <w:rsid w:val="00EA6371"/>
    <w:rsid w:val="00EA6F78"/>
    <w:rsid w:val="00EB1254"/>
    <w:rsid w:val="00EB32B3"/>
    <w:rsid w:val="00EB6559"/>
    <w:rsid w:val="00EB760D"/>
    <w:rsid w:val="00EC389D"/>
    <w:rsid w:val="00EE71A1"/>
    <w:rsid w:val="00F105B9"/>
    <w:rsid w:val="00F135A9"/>
    <w:rsid w:val="00F239E9"/>
    <w:rsid w:val="00F25A41"/>
    <w:rsid w:val="00F273DD"/>
    <w:rsid w:val="00F43BF5"/>
    <w:rsid w:val="00F4740D"/>
    <w:rsid w:val="00F5119C"/>
    <w:rsid w:val="00F55519"/>
    <w:rsid w:val="00F625C3"/>
    <w:rsid w:val="00F632B5"/>
    <w:rsid w:val="00F6543B"/>
    <w:rsid w:val="00F67958"/>
    <w:rsid w:val="00F73982"/>
    <w:rsid w:val="00F74320"/>
    <w:rsid w:val="00F77D98"/>
    <w:rsid w:val="00F81E59"/>
    <w:rsid w:val="00F821A4"/>
    <w:rsid w:val="00F863E7"/>
    <w:rsid w:val="00F940A1"/>
    <w:rsid w:val="00F941A5"/>
    <w:rsid w:val="00F962C0"/>
    <w:rsid w:val="00F97D9B"/>
    <w:rsid w:val="00FA0C43"/>
    <w:rsid w:val="00FA52B5"/>
    <w:rsid w:val="00FA62EA"/>
    <w:rsid w:val="00FA6745"/>
    <w:rsid w:val="00FA7424"/>
    <w:rsid w:val="00FB1C6A"/>
    <w:rsid w:val="00FB1F04"/>
    <w:rsid w:val="00FB4343"/>
    <w:rsid w:val="00FB65D7"/>
    <w:rsid w:val="00FC168B"/>
    <w:rsid w:val="00FC369C"/>
    <w:rsid w:val="00FC6E29"/>
    <w:rsid w:val="00FD097B"/>
    <w:rsid w:val="00FE2D38"/>
    <w:rsid w:val="00FE4399"/>
    <w:rsid w:val="00FE5833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0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112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 Tatara</dc:creator>
  <cp:lastModifiedBy>User</cp:lastModifiedBy>
  <cp:revision>2</cp:revision>
  <cp:lastPrinted>2016-05-30T18:34:00Z</cp:lastPrinted>
  <dcterms:created xsi:type="dcterms:W3CDTF">2017-05-12T08:49:00Z</dcterms:created>
  <dcterms:modified xsi:type="dcterms:W3CDTF">2017-05-12T08:49:00Z</dcterms:modified>
</cp:coreProperties>
</file>